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7035B3D4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D1557D" w:rsidSect="004D155E">
          <w:footerReference w:type="default" r:id="rId9"/>
          <w:pgSz w:w="11906" w:h="16838"/>
          <w:pgMar w:top="1440" w:right="1134" w:bottom="851" w:left="1418" w:header="709" w:footer="709" w:gutter="0"/>
          <w:pgNumType w:start="53"/>
          <w:cols w:space="708"/>
          <w:docGrid w:linePitch="435"/>
        </w:sectPr>
      </w:pP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36814732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E7267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A2661A" w:rsidRPr="00A2661A" w14:paraId="6F906DF5" w14:textId="77777777" w:rsidTr="00CC62BE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4FDD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A3BCD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D0FC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A2661A" w:rsidRPr="00A2661A" w14:paraId="27314A40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2D748B7" w14:textId="77777777" w:rsidR="008E5DFE" w:rsidRPr="00A2661A" w:rsidRDefault="008E5DFE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80D5FEE" w14:textId="086C0EFC" w:rsidR="008E5DFE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62A4A" w14:textId="39C505EC" w:rsidR="008E5DFE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17CF509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4C4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CD6CC" w14:textId="3487921E" w:rsidR="00402B9B" w:rsidRPr="00A2661A" w:rsidRDefault="0091690F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20E3" w14:textId="5680FF35" w:rsidR="00402B9B" w:rsidRPr="00A2661A" w:rsidRDefault="00223F25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020A9F4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753D6E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67FCD0" w14:textId="4FFD680F" w:rsidR="00402B9B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48,142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A876F" w14:textId="2DCB713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69.42</w:t>
            </w:r>
          </w:p>
        </w:tc>
      </w:tr>
      <w:tr w:rsidR="00A2661A" w:rsidRPr="00A2661A" w14:paraId="4B4FEB1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E49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9DFA6" w14:textId="72EC08D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A7B7" w14:textId="70C41AF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0.84</w:t>
            </w:r>
          </w:p>
        </w:tc>
      </w:tr>
      <w:tr w:rsidR="00A2661A" w:rsidRPr="00A2661A" w14:paraId="23CA7D0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133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3B54" w14:textId="641CB2CA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015F" w14:textId="2E4B152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15.91</w:t>
            </w:r>
          </w:p>
        </w:tc>
      </w:tr>
      <w:tr w:rsidR="00A2661A" w:rsidRPr="00A2661A" w14:paraId="2C5237C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E4B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EC6F" w14:textId="3C03EBB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3684" w14:textId="11764A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1.53</w:t>
            </w:r>
          </w:p>
        </w:tc>
      </w:tr>
      <w:tr w:rsidR="00A2661A" w:rsidRPr="00A2661A" w14:paraId="08CB0BF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8E41" w14:textId="77777777" w:rsidR="00402B9B" w:rsidRPr="00A2661A" w:rsidRDefault="00402B9B" w:rsidP="00F26A0B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การจัดการ 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การบำบัดน้ำเสีย และ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83FF5" w14:textId="7D75A5E3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8CDF" w14:textId="021B0D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</w:tr>
      <w:tr w:rsidR="00A2661A" w:rsidRPr="00A2661A" w14:paraId="475CDE7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20F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E28B" w14:textId="2569E55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C76F" w14:textId="1DCCEA8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3.59</w:t>
            </w:r>
          </w:p>
        </w:tc>
      </w:tr>
      <w:tr w:rsidR="00A2661A" w:rsidRPr="00A2661A" w14:paraId="2EDA71BF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F5FB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92D9" w14:textId="6A8FCF0F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5E7B" w14:textId="594DB06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12.85</w:t>
            </w:r>
          </w:p>
        </w:tc>
      </w:tr>
      <w:tr w:rsidR="00A2661A" w:rsidRPr="00A2661A" w14:paraId="03E4A10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76CB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0B61" w14:textId="2A0762D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8CEF" w14:textId="14745EB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3.95</w:t>
            </w:r>
          </w:p>
        </w:tc>
      </w:tr>
      <w:tr w:rsidR="00A2661A" w:rsidRPr="00A2661A" w14:paraId="777FA73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2CBE7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63DE" w14:textId="7867BD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F45E" w14:textId="4F6183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A2661A" w:rsidRPr="00A2661A" w14:paraId="4FE86AD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E15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D57E" w14:textId="3EE29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2B98" w14:textId="6B0DA8A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1.23</w:t>
            </w:r>
          </w:p>
        </w:tc>
      </w:tr>
      <w:tr w:rsidR="00A2661A" w:rsidRPr="00A2661A" w14:paraId="0F6FA40D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A76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DAF7" w14:textId="5AC44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B75" w14:textId="060B0A6C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6.03</w:t>
            </w:r>
          </w:p>
        </w:tc>
      </w:tr>
      <w:tr w:rsidR="00A2661A" w:rsidRPr="00A2661A" w14:paraId="28B29E44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313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97B9" w14:textId="36C0E5EC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4309" w14:textId="709B944B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3.52</w:t>
            </w:r>
          </w:p>
        </w:tc>
      </w:tr>
      <w:tr w:rsidR="00A2661A" w:rsidRPr="00A2661A" w14:paraId="10C690D8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E6E84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B9AA" w14:textId="2141703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5DF7" w14:textId="1B94F0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A2661A" w:rsidRPr="00A2661A" w14:paraId="089310E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66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2B36" w14:textId="667AD3E2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3B1A6" w14:textId="3BEA272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0.24</w:t>
            </w:r>
          </w:p>
        </w:tc>
      </w:tr>
      <w:tr w:rsidR="00A2661A" w:rsidRPr="00A2661A" w14:paraId="150A64E1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974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3FB6" w14:textId="111F6025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01AF" w14:textId="20EDED1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4.17</w:t>
            </w:r>
          </w:p>
        </w:tc>
      </w:tr>
      <w:tr w:rsidR="00A2661A" w:rsidRPr="00A2661A" w14:paraId="36932C6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B81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5EF1" w14:textId="7BB8132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E73" w14:textId="62ACB1D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8.24</w:t>
            </w:r>
          </w:p>
        </w:tc>
      </w:tr>
      <w:tr w:rsidR="00A2661A" w:rsidRPr="00A2661A" w14:paraId="3B6CAA3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9F8C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48AD0" w14:textId="5FC3A35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15F1" w14:textId="162E767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5.25</w:t>
            </w:r>
          </w:p>
        </w:tc>
      </w:tr>
      <w:tr w:rsidR="00A2661A" w:rsidRPr="00A2661A" w14:paraId="1D552E2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27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795E" w14:textId="6F5E61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E5D0" w14:textId="0F82ACE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0.28</w:t>
            </w:r>
          </w:p>
        </w:tc>
      </w:tr>
      <w:tr w:rsidR="00A2661A" w:rsidRPr="00A2661A" w14:paraId="2B0C9F5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8AD5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CEC5" w14:textId="12D41E3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4D4F" w14:textId="232F4028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0.45</w:t>
            </w:r>
          </w:p>
        </w:tc>
      </w:tr>
      <w:tr w:rsidR="00A2661A" w:rsidRPr="00A2661A" w14:paraId="3EAED42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E49F665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7E4B19" w14:textId="2CB43CA4" w:rsidR="00402B9B" w:rsidRPr="00A2661A" w:rsidRDefault="00CC62BE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  <w:r w:rsidR="00402B9B"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13BFB9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A2661A" w:rsidRPr="00A2661A" w14:paraId="65ADBFB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40EB67C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7BA1B7" w14:textId="48993A10" w:rsidR="00402B9B" w:rsidRPr="00A2661A" w:rsidRDefault="00402B9B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F7CE2F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2661A" w:rsidRPr="00A2661A" w14:paraId="73D3E55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5A06C67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6B899B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8ABF25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62399271" w:rsidR="0025173F" w:rsidRPr="00FC5F9C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FC5F9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FC5F9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</w:t>
      </w:r>
      <w:r w:rsidR="0071168D" w:rsidRPr="00BB6A5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ณ </w:t>
      </w:r>
      <w:r w:rsidR="005D6008" w:rsidRPr="00BB6A5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BB6A53" w:rsidRPr="00BB6A5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มีน</w:t>
      </w:r>
      <w:r w:rsidR="00A90255" w:rsidRPr="00BB6A5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าคม</w:t>
      </w:r>
      <w:r w:rsidR="005D6008" w:rsidRPr="00BB6A5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BB6A53" w:rsidRPr="00BB6A5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2128"/>
        <w:gridCol w:w="2066"/>
      </w:tblGrid>
      <w:tr w:rsidR="006711CA" w:rsidRPr="006711CA" w14:paraId="6CA456D8" w14:textId="77777777" w:rsidTr="000A2DD4">
        <w:trPr>
          <w:trHeight w:val="397"/>
        </w:trPr>
        <w:tc>
          <w:tcPr>
            <w:tcW w:w="2665" w:type="pct"/>
            <w:shd w:val="clear" w:color="auto" w:fill="D9D9D9" w:themeFill="background1" w:themeFillShade="D9"/>
            <w:vAlign w:val="center"/>
          </w:tcPr>
          <w:p w14:paraId="590A31CD" w14:textId="77777777" w:rsidR="0025173F" w:rsidRPr="00FC5F9C" w:rsidRDefault="0025173F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185" w:type="pct"/>
            <w:shd w:val="clear" w:color="auto" w:fill="D9D9D9" w:themeFill="background1" w:themeFillShade="D9"/>
            <w:vAlign w:val="center"/>
          </w:tcPr>
          <w:p w14:paraId="7725727E" w14:textId="744A7606" w:rsidR="0025173F" w:rsidRPr="00FC5F9C" w:rsidRDefault="001B3E5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มีน</w:t>
            </w:r>
            <w:r w:rsidR="00DB3AA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าคม</w:t>
            </w:r>
            <w:r w:rsidR="0071168D" w:rsidRPr="00FC5F9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151" w:type="pct"/>
            <w:shd w:val="clear" w:color="auto" w:fill="D9D9D9" w:themeFill="background1" w:themeFillShade="D9"/>
            <w:vAlign w:val="center"/>
          </w:tcPr>
          <w:p w14:paraId="72A630A0" w14:textId="20923FA2" w:rsidR="0025173F" w:rsidRPr="00FC5F9C" w:rsidRDefault="00616C7B" w:rsidP="001B3E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มกราคม</w:t>
            </w:r>
            <w:r w:rsidR="00A83169" w:rsidRPr="00FC5F9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–</w:t>
            </w:r>
            <w:r w:rsidR="00A83169"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1B3E5F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มีน</w:t>
            </w:r>
            <w:r w:rsidR="00DB3AAE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าคม</w:t>
            </w:r>
            <w:r w:rsidR="00A83169" w:rsidRPr="00FC5F9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711CA" w:rsidRPr="006711CA" w14:paraId="0411C761" w14:textId="77777777" w:rsidTr="000A2DD4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77A48BE2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14:paraId="7E976132" w14:textId="4BC69DCB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108.5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1078C45C" w14:textId="3B020645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108.5</w:t>
            </w:r>
          </w:p>
        </w:tc>
      </w:tr>
      <w:tr w:rsidR="006711CA" w:rsidRPr="006711CA" w14:paraId="752EA72B" w14:textId="77777777" w:rsidTr="000A2DD4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391A926E" w14:textId="77777777" w:rsidR="0025173F" w:rsidRPr="006711CA" w:rsidRDefault="0025173F" w:rsidP="007116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14:paraId="4B7056A9" w14:textId="1DA0417A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113.9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2FB95CEC" w14:textId="57B745E1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113.9</w:t>
            </w:r>
          </w:p>
        </w:tc>
      </w:tr>
      <w:tr w:rsidR="006711CA" w:rsidRPr="006711CA" w14:paraId="2DCD3434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19D009DF" w14:textId="77777777" w:rsidR="0025173F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185" w:type="pct"/>
            <w:vAlign w:val="center"/>
          </w:tcPr>
          <w:p w14:paraId="5D175D31" w14:textId="27FC98CC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104.0</w:t>
            </w:r>
          </w:p>
        </w:tc>
        <w:tc>
          <w:tcPr>
            <w:tcW w:w="1151" w:type="pct"/>
            <w:vAlign w:val="center"/>
          </w:tcPr>
          <w:p w14:paraId="645F0EF2" w14:textId="2D00A726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103.9</w:t>
            </w:r>
          </w:p>
        </w:tc>
      </w:tr>
      <w:tr w:rsidR="006711CA" w:rsidRPr="006711CA" w14:paraId="2D13427B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34588403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185" w:type="pct"/>
            <w:vAlign w:val="center"/>
          </w:tcPr>
          <w:p w14:paraId="42CD27C1" w14:textId="207E9BC9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114.1</w:t>
            </w:r>
          </w:p>
        </w:tc>
        <w:tc>
          <w:tcPr>
            <w:tcW w:w="1151" w:type="pct"/>
            <w:vAlign w:val="center"/>
          </w:tcPr>
          <w:p w14:paraId="537AE796" w14:textId="0D19318D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115.0</w:t>
            </w:r>
          </w:p>
        </w:tc>
      </w:tr>
      <w:tr w:rsidR="006711CA" w:rsidRPr="006711CA" w14:paraId="4F098BBD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56EA2C1E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185" w:type="pct"/>
            <w:vAlign w:val="center"/>
          </w:tcPr>
          <w:p w14:paraId="70AB6704" w14:textId="342B210C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112.0</w:t>
            </w:r>
          </w:p>
        </w:tc>
        <w:tc>
          <w:tcPr>
            <w:tcW w:w="1151" w:type="pct"/>
            <w:vAlign w:val="center"/>
          </w:tcPr>
          <w:p w14:paraId="7A9C08C6" w14:textId="1A8EB269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63EE0354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3C42BC95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185" w:type="pct"/>
            <w:vAlign w:val="center"/>
          </w:tcPr>
          <w:p w14:paraId="674981AF" w14:textId="759F9795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118.2</w:t>
            </w:r>
          </w:p>
        </w:tc>
        <w:tc>
          <w:tcPr>
            <w:tcW w:w="1151" w:type="pct"/>
            <w:vAlign w:val="center"/>
          </w:tcPr>
          <w:p w14:paraId="0A010373" w14:textId="6F5F24DB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</w:tr>
      <w:tr w:rsidR="006711CA" w:rsidRPr="006711CA" w14:paraId="784AC15F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3D02A254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185" w:type="pct"/>
            <w:vAlign w:val="center"/>
          </w:tcPr>
          <w:p w14:paraId="291A512D" w14:textId="06872140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118.3</w:t>
            </w:r>
          </w:p>
        </w:tc>
        <w:tc>
          <w:tcPr>
            <w:tcW w:w="1151" w:type="pct"/>
            <w:vAlign w:val="center"/>
          </w:tcPr>
          <w:p w14:paraId="71A8EAF6" w14:textId="3015E709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118.4</w:t>
            </w:r>
          </w:p>
        </w:tc>
      </w:tr>
      <w:tr w:rsidR="006711CA" w:rsidRPr="006711CA" w14:paraId="5FBBF314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66E949D4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185" w:type="pct"/>
            <w:vAlign w:val="center"/>
          </w:tcPr>
          <w:p w14:paraId="1EC22EA6" w14:textId="091339F1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106.4</w:t>
            </w:r>
          </w:p>
        </w:tc>
        <w:tc>
          <w:tcPr>
            <w:tcW w:w="1151" w:type="pct"/>
            <w:vAlign w:val="center"/>
          </w:tcPr>
          <w:p w14:paraId="1A84479C" w14:textId="534D1950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106.4</w:t>
            </w:r>
          </w:p>
        </w:tc>
      </w:tr>
      <w:tr w:rsidR="006711CA" w:rsidRPr="006711CA" w14:paraId="4A5D8EE0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48692413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="0071168D"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71168D"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185" w:type="pct"/>
            <w:vAlign w:val="center"/>
          </w:tcPr>
          <w:p w14:paraId="0499D6A1" w14:textId="41A2940A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116.7</w:t>
            </w:r>
          </w:p>
        </w:tc>
        <w:tc>
          <w:tcPr>
            <w:tcW w:w="1151" w:type="pct"/>
            <w:vAlign w:val="center"/>
          </w:tcPr>
          <w:p w14:paraId="1CCB9D48" w14:textId="4FD0F21F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115.6</w:t>
            </w:r>
          </w:p>
        </w:tc>
      </w:tr>
      <w:tr w:rsidR="006711CA" w:rsidRPr="006711CA" w14:paraId="2637088D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023EF84D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185" w:type="pct"/>
            <w:vAlign w:val="center"/>
          </w:tcPr>
          <w:p w14:paraId="44C85C0B" w14:textId="15161409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151" w:type="pct"/>
            <w:vAlign w:val="center"/>
          </w:tcPr>
          <w:p w14:paraId="557FE312" w14:textId="1DE563DC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73942459" w14:textId="77777777" w:rsidTr="000A2DD4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284FC8FD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14:paraId="17DE5B7E" w14:textId="0B0B4CED" w:rsidR="0025173F" w:rsidRPr="006711CA" w:rsidRDefault="00184495" w:rsidP="00C859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104.3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4868B27C" w14:textId="0434A52D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104.3</w:t>
            </w:r>
          </w:p>
        </w:tc>
      </w:tr>
      <w:tr w:rsidR="006711CA" w:rsidRPr="006711CA" w14:paraId="4C87165E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15435A5A" w14:textId="77777777" w:rsidR="0025173F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185" w:type="pct"/>
            <w:vAlign w:val="center"/>
          </w:tcPr>
          <w:p w14:paraId="53EDF773" w14:textId="4B92E7A7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</w:t>
            </w:r>
          </w:p>
        </w:tc>
        <w:tc>
          <w:tcPr>
            <w:tcW w:w="1151" w:type="pct"/>
            <w:vAlign w:val="center"/>
          </w:tcPr>
          <w:p w14:paraId="6B3ADEED" w14:textId="72B14FF0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</w:t>
            </w:r>
          </w:p>
        </w:tc>
      </w:tr>
      <w:tr w:rsidR="006711CA" w:rsidRPr="006711CA" w14:paraId="44FF5A9C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7572001E" w14:textId="77777777" w:rsidR="0025173F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185" w:type="pct"/>
            <w:vAlign w:val="center"/>
          </w:tcPr>
          <w:p w14:paraId="317B7549" w14:textId="5DCDDD6A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99.2</w:t>
            </w:r>
          </w:p>
        </w:tc>
        <w:tc>
          <w:tcPr>
            <w:tcW w:w="1151" w:type="pct"/>
            <w:vAlign w:val="center"/>
          </w:tcPr>
          <w:p w14:paraId="684F4B0F" w14:textId="1754AAEB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99.1</w:t>
            </w:r>
          </w:p>
        </w:tc>
      </w:tr>
      <w:tr w:rsidR="006711CA" w:rsidRPr="006711CA" w14:paraId="1D0B3D8E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1343FC8C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185" w:type="pct"/>
            <w:vAlign w:val="center"/>
          </w:tcPr>
          <w:p w14:paraId="323C5396" w14:textId="3DB40CFD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103.6</w:t>
            </w:r>
          </w:p>
        </w:tc>
        <w:tc>
          <w:tcPr>
            <w:tcW w:w="1151" w:type="pct"/>
            <w:vAlign w:val="center"/>
          </w:tcPr>
          <w:p w14:paraId="4F5F7B55" w14:textId="262DAF3F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103.2</w:t>
            </w:r>
          </w:p>
        </w:tc>
      </w:tr>
      <w:tr w:rsidR="006711CA" w:rsidRPr="006711CA" w14:paraId="60198EB2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5345239C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185" w:type="pct"/>
            <w:vAlign w:val="center"/>
          </w:tcPr>
          <w:p w14:paraId="1E740C43" w14:textId="3F632BD0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110.5</w:t>
            </w:r>
          </w:p>
        </w:tc>
        <w:tc>
          <w:tcPr>
            <w:tcW w:w="1151" w:type="pct"/>
            <w:vAlign w:val="center"/>
          </w:tcPr>
          <w:p w14:paraId="65073217" w14:textId="41A8CE5E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110.8</w:t>
            </w:r>
          </w:p>
        </w:tc>
      </w:tr>
      <w:tr w:rsidR="006711CA" w:rsidRPr="006711CA" w14:paraId="5A5F052E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4F84238C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185" w:type="pct"/>
            <w:vAlign w:val="center"/>
          </w:tcPr>
          <w:p w14:paraId="1B548662" w14:textId="5A94A599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97.4</w:t>
            </w:r>
          </w:p>
        </w:tc>
        <w:tc>
          <w:tcPr>
            <w:tcW w:w="1151" w:type="pct"/>
            <w:vAlign w:val="center"/>
          </w:tcPr>
          <w:p w14:paraId="14B40CE2" w14:textId="0401B4C2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97.3</w:t>
            </w:r>
          </w:p>
        </w:tc>
      </w:tr>
      <w:tr w:rsidR="006711CA" w:rsidRPr="006711CA" w14:paraId="1DD3D1C3" w14:textId="77777777" w:rsidTr="000A2DD4">
        <w:trPr>
          <w:trHeight w:val="397"/>
        </w:trPr>
        <w:tc>
          <w:tcPr>
            <w:tcW w:w="2665" w:type="pct"/>
            <w:vAlign w:val="center"/>
          </w:tcPr>
          <w:p w14:paraId="0A568FB4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185" w:type="pct"/>
            <w:vAlign w:val="center"/>
          </w:tcPr>
          <w:p w14:paraId="35D3A5A3" w14:textId="13A1D306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103.3</w:t>
            </w:r>
          </w:p>
        </w:tc>
        <w:tc>
          <w:tcPr>
            <w:tcW w:w="1151" w:type="pct"/>
            <w:vAlign w:val="center"/>
          </w:tcPr>
          <w:p w14:paraId="13862F5D" w14:textId="50802A54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103.3</w:t>
            </w:r>
          </w:p>
        </w:tc>
      </w:tr>
      <w:tr w:rsidR="006711CA" w:rsidRPr="006711CA" w14:paraId="5AF5D0E4" w14:textId="77777777" w:rsidTr="000A2DD4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6222EA8C" w14:textId="77777777" w:rsidR="0025173F" w:rsidRPr="006711CA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14:paraId="708CEC5A" w14:textId="42294AFF" w:rsidR="0025173F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105.2</w:t>
            </w:r>
          </w:p>
        </w:tc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69541D52" w14:textId="5FE4A6AA" w:rsidR="0025173F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105.0</w:t>
            </w:r>
          </w:p>
        </w:tc>
      </w:tr>
      <w:tr w:rsidR="006711CA" w:rsidRPr="006711CA" w14:paraId="401233BC" w14:textId="77777777" w:rsidTr="000A2DD4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235BAF92" w14:textId="77777777" w:rsidR="0071168D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0F6B275E" w14:textId="452EECDB" w:rsidR="0071168D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114.7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1CD204E3" w14:textId="61DAB2E7" w:rsidR="0071168D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115.1</w:t>
            </w:r>
          </w:p>
        </w:tc>
      </w:tr>
      <w:tr w:rsidR="006711CA" w:rsidRPr="006711CA" w14:paraId="7ECFA3D3" w14:textId="77777777" w:rsidTr="000A2DD4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155780C7" w14:textId="77777777" w:rsidR="0071168D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58F3FEB9" w14:textId="34416DB1" w:rsidR="0071168D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113.4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237FF466" w14:textId="1E0E3E62" w:rsidR="0071168D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113.7</w:t>
            </w:r>
          </w:p>
        </w:tc>
      </w:tr>
      <w:tr w:rsidR="006711CA" w:rsidRPr="006711CA" w14:paraId="46A1CD9E" w14:textId="77777777" w:rsidTr="000A2DD4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7ECCCD62" w14:textId="77777777" w:rsidR="0071168D" w:rsidRPr="006711CA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1F032FF" w14:textId="4D19FADD" w:rsidR="0071168D" w:rsidRPr="006711CA" w:rsidRDefault="001844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116.5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6E126FF" w14:textId="237BEFBF" w:rsidR="0071168D" w:rsidRPr="006711CA" w:rsidRDefault="00C00BC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116.9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4841460D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993EA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67"/>
        <w:gridCol w:w="992"/>
        <w:gridCol w:w="567"/>
        <w:gridCol w:w="992"/>
        <w:gridCol w:w="567"/>
        <w:gridCol w:w="1134"/>
        <w:gridCol w:w="567"/>
        <w:gridCol w:w="935"/>
      </w:tblGrid>
      <w:tr w:rsidR="00DE1071" w:rsidRPr="006711CA" w14:paraId="46D8ACAC" w14:textId="77777777" w:rsidTr="00DE1071">
        <w:tc>
          <w:tcPr>
            <w:tcW w:w="2660" w:type="dxa"/>
            <w:vMerge w:val="restart"/>
            <w:shd w:val="clear" w:color="auto" w:fill="D9D9D9" w:themeFill="background1" w:themeFillShade="D9"/>
            <w:vAlign w:val="center"/>
          </w:tcPr>
          <w:p w14:paraId="55841E7E" w14:textId="77777777" w:rsidR="0025173F" w:rsidRPr="006711CA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4892B099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3E8DBBD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5E6C144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1502" w:type="dxa"/>
            <w:gridSpan w:val="2"/>
            <w:shd w:val="clear" w:color="auto" w:fill="D9D9D9" w:themeFill="background1" w:themeFillShade="D9"/>
            <w:vAlign w:val="center"/>
          </w:tcPr>
          <w:p w14:paraId="7352B43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6711CA" w14:paraId="1193F636" w14:textId="77777777" w:rsidTr="00DE1071">
        <w:tc>
          <w:tcPr>
            <w:tcW w:w="2660" w:type="dxa"/>
            <w:vMerge/>
            <w:shd w:val="clear" w:color="auto" w:fill="D9D9D9" w:themeFill="background1" w:themeFillShade="D9"/>
            <w:vAlign w:val="center"/>
          </w:tcPr>
          <w:p w14:paraId="016524B8" w14:textId="77777777" w:rsidR="0025173F" w:rsidRPr="006711CA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3E5F58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3DC64CD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913C370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63D48EF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823E596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42B64B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FC477CE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935" w:type="dxa"/>
            <w:shd w:val="clear" w:color="auto" w:fill="D9D9D9" w:themeFill="background1" w:themeFillShade="D9"/>
            <w:vAlign w:val="center"/>
          </w:tcPr>
          <w:p w14:paraId="5F350F2C" w14:textId="77777777" w:rsidR="0025173F" w:rsidRPr="006711C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DE1071" w:rsidRPr="006711CA" w14:paraId="7860C4B9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74592651" w14:textId="77777777" w:rsidR="0025173F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567" w:type="dxa"/>
            <w:vAlign w:val="center"/>
          </w:tcPr>
          <w:p w14:paraId="1B1FF42E" w14:textId="6615334B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vAlign w:val="center"/>
          </w:tcPr>
          <w:p w14:paraId="33E73AD7" w14:textId="565DB576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7.5</w:t>
            </w:r>
          </w:p>
        </w:tc>
        <w:tc>
          <w:tcPr>
            <w:tcW w:w="567" w:type="dxa"/>
            <w:vAlign w:val="center"/>
          </w:tcPr>
          <w:p w14:paraId="48C91170" w14:textId="64075B50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14:paraId="64AECC87" w14:textId="0946F80A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</w:t>
            </w:r>
          </w:p>
        </w:tc>
        <w:tc>
          <w:tcPr>
            <w:tcW w:w="567" w:type="dxa"/>
            <w:vAlign w:val="center"/>
          </w:tcPr>
          <w:p w14:paraId="20E944E4" w14:textId="02A6414C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30049D3F" w14:textId="3F23B3C9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3C113920" w14:textId="57B5022F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35" w:type="dxa"/>
            <w:vAlign w:val="center"/>
          </w:tcPr>
          <w:p w14:paraId="7BC96626" w14:textId="56219F96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8.3</w:t>
            </w:r>
          </w:p>
        </w:tc>
      </w:tr>
      <w:tr w:rsidR="00DE1071" w:rsidRPr="006711CA" w14:paraId="077B57CC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3367F667" w14:textId="77777777" w:rsidR="00D72F63" w:rsidRPr="006711CA" w:rsidRDefault="00D72F63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การไฟฟ้า แก็สและประปา</w:t>
            </w:r>
          </w:p>
        </w:tc>
        <w:tc>
          <w:tcPr>
            <w:tcW w:w="567" w:type="dxa"/>
            <w:vAlign w:val="center"/>
          </w:tcPr>
          <w:p w14:paraId="36649760" w14:textId="62F42784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14:paraId="4C0FFC11" w14:textId="4B9CCD9E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1C45E8E0" w14:textId="5988F7FE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14:paraId="4103A4E7" w14:textId="769EC40E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</w:t>
            </w:r>
          </w:p>
        </w:tc>
        <w:tc>
          <w:tcPr>
            <w:tcW w:w="567" w:type="dxa"/>
            <w:vAlign w:val="center"/>
          </w:tcPr>
          <w:p w14:paraId="43DA0F5B" w14:textId="43D445CC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1F8BDCF1" w14:textId="41866E90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53A7DCF2" w14:textId="5D4C60C7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35" w:type="dxa"/>
            <w:vAlign w:val="center"/>
          </w:tcPr>
          <w:p w14:paraId="69D4101F" w14:textId="5629A3A9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</w:t>
            </w:r>
          </w:p>
        </w:tc>
      </w:tr>
      <w:tr w:rsidR="00DE1071" w:rsidRPr="006711CA" w14:paraId="4B00BF36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21E3DB1E" w14:textId="77777777" w:rsidR="0025173F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567" w:type="dxa"/>
            <w:vAlign w:val="center"/>
          </w:tcPr>
          <w:p w14:paraId="3D59D59B" w14:textId="16785D6B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92" w:type="dxa"/>
            <w:vAlign w:val="center"/>
          </w:tcPr>
          <w:p w14:paraId="3A646EA1" w14:textId="22A48F3D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67" w:type="dxa"/>
            <w:vAlign w:val="center"/>
          </w:tcPr>
          <w:p w14:paraId="39F4EFBB" w14:textId="1E17E7EF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92" w:type="dxa"/>
            <w:vAlign w:val="center"/>
          </w:tcPr>
          <w:p w14:paraId="049D993A" w14:textId="16298E53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5.5</w:t>
            </w:r>
          </w:p>
        </w:tc>
        <w:tc>
          <w:tcPr>
            <w:tcW w:w="567" w:type="dxa"/>
            <w:vAlign w:val="center"/>
          </w:tcPr>
          <w:p w14:paraId="2D0BF3B4" w14:textId="5345B91A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3E910B9E" w14:textId="34DB0811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5D779453" w14:textId="51D1440C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935" w:type="dxa"/>
            <w:vAlign w:val="center"/>
          </w:tcPr>
          <w:p w14:paraId="4F820B85" w14:textId="642C7253" w:rsidR="0025173F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10.5</w:t>
            </w:r>
          </w:p>
        </w:tc>
      </w:tr>
      <w:tr w:rsidR="00DE1071" w:rsidRPr="006711CA" w14:paraId="1731E0BE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76B468E9" w14:textId="77777777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567" w:type="dxa"/>
            <w:vAlign w:val="center"/>
          </w:tcPr>
          <w:p w14:paraId="02299AE0" w14:textId="182ABE8F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992" w:type="dxa"/>
            <w:vAlign w:val="center"/>
          </w:tcPr>
          <w:p w14:paraId="112729F7" w14:textId="3ADD36B6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53.5</w:t>
            </w:r>
          </w:p>
        </w:tc>
        <w:tc>
          <w:tcPr>
            <w:tcW w:w="567" w:type="dxa"/>
            <w:vAlign w:val="center"/>
          </w:tcPr>
          <w:p w14:paraId="2681B11E" w14:textId="5388B7E3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92" w:type="dxa"/>
            <w:vAlign w:val="center"/>
          </w:tcPr>
          <w:p w14:paraId="587481D8" w14:textId="3F035C2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5.07</w:t>
            </w:r>
          </w:p>
        </w:tc>
        <w:tc>
          <w:tcPr>
            <w:tcW w:w="567" w:type="dxa"/>
            <w:vAlign w:val="center"/>
          </w:tcPr>
          <w:p w14:paraId="08A63348" w14:textId="7EF3121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6B0A15A3" w14:textId="4E09F8F6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7CED0F2A" w14:textId="6FA0D1E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935" w:type="dxa"/>
            <w:vAlign w:val="center"/>
          </w:tcPr>
          <w:p w14:paraId="2D6BAF53" w14:textId="07A17146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58.57</w:t>
            </w:r>
          </w:p>
        </w:tc>
      </w:tr>
      <w:tr w:rsidR="00DE1071" w:rsidRPr="006711CA" w14:paraId="018F9E10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6F87877A" w14:textId="77777777" w:rsidR="00D72F63" w:rsidRPr="006711CA" w:rsidRDefault="00D72F63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567" w:type="dxa"/>
            <w:vAlign w:val="center"/>
          </w:tcPr>
          <w:p w14:paraId="3D6544D6" w14:textId="578342B3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14:paraId="710EA6C6" w14:textId="61A2B6AD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67" w:type="dxa"/>
            <w:vAlign w:val="center"/>
          </w:tcPr>
          <w:p w14:paraId="5A20DC62" w14:textId="3A46E908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14:paraId="39B38F84" w14:textId="4D66BE1C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389594B8" w14:textId="799808B7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5D77218C" w14:textId="58935ECC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3E4ED55F" w14:textId="28A89DF0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35" w:type="dxa"/>
            <w:vAlign w:val="center"/>
          </w:tcPr>
          <w:p w14:paraId="715C6B5C" w14:textId="67BFD441" w:rsidR="00D72F63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E1071" w:rsidRPr="006711CA" w14:paraId="3B1DC513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72DF5334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567" w:type="dxa"/>
            <w:vAlign w:val="center"/>
          </w:tcPr>
          <w:p w14:paraId="51BB7FA8" w14:textId="453EBA2C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vAlign w:val="center"/>
          </w:tcPr>
          <w:p w14:paraId="211D3975" w14:textId="12790DCB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</w:t>
            </w:r>
          </w:p>
        </w:tc>
        <w:tc>
          <w:tcPr>
            <w:tcW w:w="567" w:type="dxa"/>
            <w:vAlign w:val="center"/>
          </w:tcPr>
          <w:p w14:paraId="793206C8" w14:textId="4912D620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14:paraId="0F3B193A" w14:textId="72AD57FF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</w:t>
            </w:r>
          </w:p>
        </w:tc>
        <w:tc>
          <w:tcPr>
            <w:tcW w:w="567" w:type="dxa"/>
            <w:vAlign w:val="center"/>
          </w:tcPr>
          <w:p w14:paraId="69436F34" w14:textId="7F15D1B0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5B0E1360" w14:textId="031A371D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460A42E2" w14:textId="1FC115D9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35" w:type="dxa"/>
            <w:vAlign w:val="center"/>
          </w:tcPr>
          <w:p w14:paraId="12B4BF5B" w14:textId="4D6FF628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3.7</w:t>
            </w:r>
          </w:p>
        </w:tc>
      </w:tr>
      <w:tr w:rsidR="00DE1071" w:rsidRPr="006711CA" w14:paraId="4FBD17A1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0209C664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567" w:type="dxa"/>
            <w:vAlign w:val="center"/>
          </w:tcPr>
          <w:p w14:paraId="22B8119B" w14:textId="5B434295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92" w:type="dxa"/>
            <w:vAlign w:val="center"/>
          </w:tcPr>
          <w:p w14:paraId="0A882282" w14:textId="3E5E371B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567" w:type="dxa"/>
            <w:vAlign w:val="center"/>
          </w:tcPr>
          <w:p w14:paraId="23A083C2" w14:textId="3F74CCA4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vAlign w:val="center"/>
          </w:tcPr>
          <w:p w14:paraId="5FEB7B99" w14:textId="7EDB9481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67F1796B" w14:textId="48DD0C6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35CBD9BC" w14:textId="6331A8DA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686CCF4C" w14:textId="0327A072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35" w:type="dxa"/>
            <w:vAlign w:val="center"/>
          </w:tcPr>
          <w:p w14:paraId="315973D2" w14:textId="2242E273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DE1071" w:rsidRPr="006711CA" w14:paraId="02A1F867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287387C1" w14:textId="77777777" w:rsidR="00DE1071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B370EB" w:rsidRPr="006711CA" w:rsidRDefault="00B370EB" w:rsidP="0094413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567" w:type="dxa"/>
            <w:vAlign w:val="center"/>
          </w:tcPr>
          <w:p w14:paraId="53F95EF8" w14:textId="7AF60F9F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vAlign w:val="center"/>
          </w:tcPr>
          <w:p w14:paraId="20BD3D31" w14:textId="4CC2404C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67" w:type="dxa"/>
            <w:vAlign w:val="center"/>
          </w:tcPr>
          <w:p w14:paraId="16E14643" w14:textId="53296F10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92" w:type="dxa"/>
            <w:vAlign w:val="center"/>
          </w:tcPr>
          <w:p w14:paraId="5B513A6D" w14:textId="77968F4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2.1</w:t>
            </w:r>
          </w:p>
        </w:tc>
        <w:tc>
          <w:tcPr>
            <w:tcW w:w="567" w:type="dxa"/>
            <w:vAlign w:val="center"/>
          </w:tcPr>
          <w:p w14:paraId="563B4961" w14:textId="66038828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3B7AE9A7" w14:textId="308B5FFE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75627638" w14:textId="6DEE579B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35" w:type="dxa"/>
            <w:vAlign w:val="center"/>
          </w:tcPr>
          <w:p w14:paraId="5D5E3848" w14:textId="6BA3C852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5.1</w:t>
            </w:r>
          </w:p>
        </w:tc>
      </w:tr>
      <w:tr w:rsidR="00DE1071" w:rsidRPr="006711CA" w14:paraId="5D3F88BE" w14:textId="77777777" w:rsidTr="00DE1071">
        <w:trPr>
          <w:trHeight w:val="283"/>
        </w:trPr>
        <w:tc>
          <w:tcPr>
            <w:tcW w:w="2660" w:type="dxa"/>
            <w:vAlign w:val="center"/>
          </w:tcPr>
          <w:p w14:paraId="1AC33D85" w14:textId="77777777" w:rsidR="00B370EB" w:rsidRPr="006711CA" w:rsidRDefault="00B370EB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567" w:type="dxa"/>
            <w:vAlign w:val="center"/>
          </w:tcPr>
          <w:p w14:paraId="4F1BD057" w14:textId="0548EB1A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92" w:type="dxa"/>
            <w:vAlign w:val="center"/>
          </w:tcPr>
          <w:p w14:paraId="79146CD9" w14:textId="596FFAEB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8.71</w:t>
            </w:r>
          </w:p>
        </w:tc>
        <w:tc>
          <w:tcPr>
            <w:tcW w:w="567" w:type="dxa"/>
            <w:vAlign w:val="center"/>
          </w:tcPr>
          <w:p w14:paraId="1FA0B978" w14:textId="37F9E53C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vAlign w:val="center"/>
          </w:tcPr>
          <w:p w14:paraId="73F7F526" w14:textId="08DBFCCD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67" w:type="dxa"/>
            <w:vAlign w:val="center"/>
          </w:tcPr>
          <w:p w14:paraId="0A84BABA" w14:textId="7A7DFB51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14:paraId="20FC383B" w14:textId="4E1F5121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vAlign w:val="center"/>
          </w:tcPr>
          <w:p w14:paraId="0705EDED" w14:textId="22783ED3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35" w:type="dxa"/>
            <w:vAlign w:val="center"/>
          </w:tcPr>
          <w:p w14:paraId="0985634F" w14:textId="7A0EE457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12.71</w:t>
            </w:r>
          </w:p>
        </w:tc>
      </w:tr>
      <w:tr w:rsidR="00DE1071" w:rsidRPr="006711CA" w14:paraId="384731EB" w14:textId="77777777" w:rsidTr="00DE1071">
        <w:trPr>
          <w:trHeight w:val="283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696DBFF5" w14:textId="77777777" w:rsidR="00B370EB" w:rsidRPr="006711CA" w:rsidRDefault="00B370EB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269F92A" w14:textId="285AC695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6888DF6" w14:textId="3D81080A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97.21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FBAD7B4" w14:textId="1A1E2D2B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DF1FD38" w14:textId="12B793AE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18.17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8C053D" w14:textId="27A93183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1B1E256" w14:textId="20DD2404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044A34F" w14:textId="5EBB747C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</w:t>
            </w:r>
          </w:p>
        </w:tc>
        <w:tc>
          <w:tcPr>
            <w:tcW w:w="935" w:type="dxa"/>
            <w:shd w:val="clear" w:color="auto" w:fill="F2F2F2" w:themeFill="background1" w:themeFillShade="F2"/>
            <w:vAlign w:val="center"/>
          </w:tcPr>
          <w:p w14:paraId="0439CBAC" w14:textId="58709A61" w:rsidR="00B370EB" w:rsidRPr="006711CA" w:rsidRDefault="00DE1071" w:rsidP="00D72F6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115.38</w:t>
            </w:r>
          </w:p>
        </w:tc>
      </w:tr>
    </w:tbl>
    <w:p w14:paraId="1E52D333" w14:textId="77777777" w:rsidR="00B370EB" w:rsidRPr="0081184D" w:rsidRDefault="00B370EB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3B682190" w14:textId="24DC58F2" w:rsidR="0085163F" w:rsidRPr="0085163F" w:rsidRDefault="0025173F" w:rsidP="008516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83614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45E6AA17" w:rsidR="00EE4F5E" w:rsidRPr="00B83614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</w:t>
      </w:r>
      <w:r w:rsidR="00090C8D" w:rsidRPr="00B83614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15EC9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2754"/>
        <w:gridCol w:w="971"/>
        <w:gridCol w:w="978"/>
        <w:gridCol w:w="957"/>
        <w:gridCol w:w="971"/>
        <w:gridCol w:w="1428"/>
        <w:gridCol w:w="982"/>
      </w:tblGrid>
      <w:tr w:rsidR="00B83614" w:rsidRPr="00B83614" w14:paraId="19A2D042" w14:textId="77777777" w:rsidTr="0085163F">
        <w:trPr>
          <w:trHeight w:val="283"/>
          <w:jc w:val="center"/>
        </w:trPr>
        <w:tc>
          <w:tcPr>
            <w:tcW w:w="352" w:type="pct"/>
            <w:vMerge w:val="restart"/>
            <w:shd w:val="clear" w:color="auto" w:fill="D9D9D9" w:themeFill="background1" w:themeFillShade="D9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16" w:type="pct"/>
            <w:vMerge w:val="restart"/>
            <w:shd w:val="clear" w:color="auto" w:fill="D9D9D9" w:themeFill="background1" w:themeFillShade="D9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494" w:type="pct"/>
            <w:gridSpan w:val="3"/>
            <w:shd w:val="clear" w:color="auto" w:fill="D9D9D9" w:themeFill="background1" w:themeFillShade="D9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738" w:type="pct"/>
            <w:gridSpan w:val="3"/>
            <w:shd w:val="clear" w:color="auto" w:fill="D9D9D9" w:themeFill="background1" w:themeFillShade="D9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B83614" w:rsidRPr="00B83614" w14:paraId="16088425" w14:textId="77777777" w:rsidTr="0085163F">
        <w:trPr>
          <w:trHeight w:val="283"/>
          <w:jc w:val="center"/>
        </w:trPr>
        <w:tc>
          <w:tcPr>
            <w:tcW w:w="352" w:type="pct"/>
            <w:vMerge/>
            <w:shd w:val="clear" w:color="auto" w:fill="D9D9D9" w:themeFill="background1" w:themeFillShade="D9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vMerge/>
            <w:shd w:val="clear" w:color="auto" w:fill="D9D9D9" w:themeFill="background1" w:themeFillShade="D9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92" w:type="pct"/>
            <w:shd w:val="clear" w:color="auto" w:fill="D9D9D9" w:themeFill="background1" w:themeFillShade="D9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B83614" w:rsidRPr="00B83614" w14:paraId="4C604B6A" w14:textId="77777777" w:rsidTr="0085163F">
        <w:trPr>
          <w:trHeight w:val="216"/>
          <w:jc w:val="center"/>
        </w:trPr>
        <w:tc>
          <w:tcPr>
            <w:tcW w:w="352" w:type="pct"/>
            <w:vAlign w:val="center"/>
          </w:tcPr>
          <w:p w14:paraId="5FC23636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16" w:type="pct"/>
            <w:vAlign w:val="center"/>
          </w:tcPr>
          <w:p w14:paraId="38A6AD5A" w14:textId="522445C3" w:rsidR="00685006" w:rsidRPr="00B83614" w:rsidRDefault="00824272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499" w:type="pct"/>
            <w:vAlign w:val="center"/>
          </w:tcPr>
          <w:p w14:paraId="6D553993" w14:textId="72900FCB" w:rsidR="00685006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03" w:type="pct"/>
            <w:vAlign w:val="center"/>
          </w:tcPr>
          <w:p w14:paraId="798E9B1C" w14:textId="6844C1D6" w:rsidR="00685006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92" w:type="pct"/>
            <w:vAlign w:val="center"/>
          </w:tcPr>
          <w:p w14:paraId="6EE171C9" w14:textId="483BC65B" w:rsidR="00685006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499" w:type="pct"/>
            <w:vAlign w:val="center"/>
          </w:tcPr>
          <w:p w14:paraId="59D72C85" w14:textId="759D5C5A" w:rsidR="00685006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34" w:type="pct"/>
            <w:vAlign w:val="center"/>
          </w:tcPr>
          <w:p w14:paraId="2ED3D7F0" w14:textId="0996096A" w:rsidR="00685006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25.685</w:t>
            </w:r>
          </w:p>
        </w:tc>
        <w:tc>
          <w:tcPr>
            <w:tcW w:w="505" w:type="pct"/>
            <w:vAlign w:val="center"/>
          </w:tcPr>
          <w:p w14:paraId="100FE210" w14:textId="3594E22D" w:rsidR="00685006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B83614" w:rsidRPr="00B83614" w14:paraId="45F6EAC8" w14:textId="77777777" w:rsidTr="0085163F">
        <w:trPr>
          <w:trHeight w:val="70"/>
          <w:jc w:val="center"/>
        </w:trPr>
        <w:tc>
          <w:tcPr>
            <w:tcW w:w="352" w:type="pct"/>
            <w:vAlign w:val="center"/>
          </w:tcPr>
          <w:p w14:paraId="253A05EA" w14:textId="77777777" w:rsidR="006611F7" w:rsidRPr="00B83614" w:rsidRDefault="006611F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</w:t>
            </w:r>
          </w:p>
        </w:tc>
        <w:tc>
          <w:tcPr>
            <w:tcW w:w="1416" w:type="pct"/>
            <w:vAlign w:val="center"/>
          </w:tcPr>
          <w:p w14:paraId="3E01A4C5" w14:textId="6D196BEA" w:rsidR="006611F7" w:rsidRPr="00B83614" w:rsidRDefault="00824272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ดูดทราย</w:t>
            </w:r>
          </w:p>
        </w:tc>
        <w:tc>
          <w:tcPr>
            <w:tcW w:w="499" w:type="pct"/>
            <w:vAlign w:val="center"/>
          </w:tcPr>
          <w:p w14:paraId="601AED56" w14:textId="034DF070" w:rsidR="006611F7" w:rsidRPr="00B83614" w:rsidRDefault="0082427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3" w:type="pct"/>
            <w:vAlign w:val="center"/>
          </w:tcPr>
          <w:p w14:paraId="040FD8EF" w14:textId="600DB90D" w:rsidR="006611F7" w:rsidRPr="00B83614" w:rsidRDefault="0082427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92" w:type="pct"/>
            <w:vAlign w:val="center"/>
          </w:tcPr>
          <w:p w14:paraId="6F01F062" w14:textId="098102B1" w:rsidR="006611F7" w:rsidRPr="00B83614" w:rsidRDefault="0082427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99" w:type="pct"/>
            <w:vAlign w:val="center"/>
          </w:tcPr>
          <w:p w14:paraId="386FDC35" w14:textId="658D7F2B" w:rsidR="006611F7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4" w:type="pct"/>
            <w:vAlign w:val="center"/>
          </w:tcPr>
          <w:p w14:paraId="365FB9CB" w14:textId="00548ACA" w:rsidR="006611F7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5" w:type="pct"/>
            <w:vAlign w:val="center"/>
          </w:tcPr>
          <w:p w14:paraId="116760BD" w14:textId="465D05A7" w:rsidR="006611F7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C052F" w:rsidRPr="00B83614" w14:paraId="684E013D" w14:textId="77777777" w:rsidTr="0085163F">
        <w:trPr>
          <w:trHeight w:val="70"/>
          <w:jc w:val="center"/>
        </w:trPr>
        <w:tc>
          <w:tcPr>
            <w:tcW w:w="352" w:type="pct"/>
            <w:vAlign w:val="center"/>
          </w:tcPr>
          <w:p w14:paraId="2C99D65F" w14:textId="77777777" w:rsidR="008C052F" w:rsidRPr="00B83614" w:rsidRDefault="008C05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416" w:type="pct"/>
            <w:vAlign w:val="center"/>
          </w:tcPr>
          <w:p w14:paraId="24C1BA94" w14:textId="3550F80C" w:rsidR="008C052F" w:rsidRDefault="00824272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แอสฟัลท์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นกรีต</w:t>
            </w:r>
          </w:p>
        </w:tc>
        <w:tc>
          <w:tcPr>
            <w:tcW w:w="499" w:type="pct"/>
            <w:vAlign w:val="center"/>
          </w:tcPr>
          <w:p w14:paraId="371F7EDB" w14:textId="73599A6D" w:rsidR="008C052F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03" w:type="pct"/>
            <w:vAlign w:val="center"/>
          </w:tcPr>
          <w:p w14:paraId="4E526F26" w14:textId="6DCAF1CD" w:rsidR="008C052F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29.4</w:t>
            </w:r>
          </w:p>
        </w:tc>
        <w:tc>
          <w:tcPr>
            <w:tcW w:w="492" w:type="pct"/>
            <w:vAlign w:val="center"/>
          </w:tcPr>
          <w:p w14:paraId="4B7EEB9B" w14:textId="4B751402" w:rsidR="008C052F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499" w:type="pct"/>
            <w:vAlign w:val="center"/>
          </w:tcPr>
          <w:p w14:paraId="5F217B3D" w14:textId="79AEC031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4" w:type="pct"/>
            <w:vAlign w:val="center"/>
          </w:tcPr>
          <w:p w14:paraId="2281BC83" w14:textId="40100EF0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5" w:type="pct"/>
            <w:vAlign w:val="center"/>
          </w:tcPr>
          <w:p w14:paraId="6629AFE6" w14:textId="4319DFD5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C052F" w:rsidRPr="00B83614" w14:paraId="2ACE97EF" w14:textId="77777777" w:rsidTr="0085163F">
        <w:trPr>
          <w:trHeight w:val="70"/>
          <w:jc w:val="center"/>
        </w:trPr>
        <w:tc>
          <w:tcPr>
            <w:tcW w:w="352" w:type="pct"/>
            <w:vAlign w:val="center"/>
          </w:tcPr>
          <w:p w14:paraId="13927693" w14:textId="77777777" w:rsidR="008C052F" w:rsidRPr="00B83614" w:rsidRDefault="008C05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416" w:type="pct"/>
            <w:vAlign w:val="center"/>
          </w:tcPr>
          <w:p w14:paraId="74DBB114" w14:textId="1621826D" w:rsidR="008C052F" w:rsidRDefault="00EA218D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เพาะเห็ด</w:t>
            </w:r>
          </w:p>
        </w:tc>
        <w:tc>
          <w:tcPr>
            <w:tcW w:w="499" w:type="pct"/>
            <w:vAlign w:val="center"/>
          </w:tcPr>
          <w:p w14:paraId="2B2537A4" w14:textId="1E955BA7" w:rsidR="008C052F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3" w:type="pct"/>
            <w:vAlign w:val="center"/>
          </w:tcPr>
          <w:p w14:paraId="4DD44D4B" w14:textId="62E9D727" w:rsidR="008C052F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492" w:type="pct"/>
            <w:vAlign w:val="center"/>
          </w:tcPr>
          <w:p w14:paraId="64A6115B" w14:textId="3FEFE9EE" w:rsidR="008C052F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99" w:type="pct"/>
            <w:vAlign w:val="center"/>
          </w:tcPr>
          <w:p w14:paraId="51F4CB77" w14:textId="79E0818E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4" w:type="pct"/>
            <w:vAlign w:val="center"/>
          </w:tcPr>
          <w:p w14:paraId="372E744A" w14:textId="34D7204B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505" w:type="pct"/>
            <w:vAlign w:val="center"/>
          </w:tcPr>
          <w:p w14:paraId="0C300F7B" w14:textId="3BFEB2E4" w:rsidR="008C052F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</w:tr>
      <w:tr w:rsidR="00EA218D" w:rsidRPr="00B83614" w14:paraId="08182DBC" w14:textId="77777777" w:rsidTr="0085163F">
        <w:trPr>
          <w:trHeight w:val="70"/>
          <w:jc w:val="center"/>
        </w:trPr>
        <w:tc>
          <w:tcPr>
            <w:tcW w:w="352" w:type="pct"/>
            <w:vAlign w:val="center"/>
          </w:tcPr>
          <w:p w14:paraId="2602446D" w14:textId="218284FF" w:rsidR="00EA218D" w:rsidRDefault="008516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416" w:type="pct"/>
            <w:vAlign w:val="center"/>
          </w:tcPr>
          <w:p w14:paraId="4007C53E" w14:textId="71EE257A" w:rsidR="00EA218D" w:rsidRDefault="00EA218D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ผลิตภัณฑ์คอนกรีต</w:t>
            </w:r>
          </w:p>
        </w:tc>
        <w:tc>
          <w:tcPr>
            <w:tcW w:w="499" w:type="pct"/>
            <w:vAlign w:val="center"/>
          </w:tcPr>
          <w:p w14:paraId="0526A57B" w14:textId="5820A73D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03" w:type="pct"/>
            <w:vAlign w:val="center"/>
          </w:tcPr>
          <w:p w14:paraId="36A71DE0" w14:textId="77BCBAFB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18.5</w:t>
            </w:r>
          </w:p>
        </w:tc>
        <w:tc>
          <w:tcPr>
            <w:tcW w:w="492" w:type="pct"/>
            <w:vAlign w:val="center"/>
          </w:tcPr>
          <w:p w14:paraId="4431EB13" w14:textId="1E5E17A3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499" w:type="pct"/>
            <w:vAlign w:val="center"/>
          </w:tcPr>
          <w:p w14:paraId="4A14036E" w14:textId="52ACD5A1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4" w:type="pct"/>
            <w:vAlign w:val="center"/>
          </w:tcPr>
          <w:p w14:paraId="7CD47065" w14:textId="4B8C66DE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5" w:type="pct"/>
            <w:vAlign w:val="center"/>
          </w:tcPr>
          <w:p w14:paraId="7CE8BFEF" w14:textId="64532345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A218D" w:rsidRPr="00B83614" w14:paraId="2ABFED65" w14:textId="77777777" w:rsidTr="0085163F">
        <w:trPr>
          <w:trHeight w:val="70"/>
          <w:jc w:val="center"/>
        </w:trPr>
        <w:tc>
          <w:tcPr>
            <w:tcW w:w="352" w:type="pct"/>
            <w:vAlign w:val="center"/>
          </w:tcPr>
          <w:p w14:paraId="28EB023D" w14:textId="2734F99D" w:rsidR="00EA218D" w:rsidRDefault="008516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416" w:type="pct"/>
            <w:vAlign w:val="center"/>
          </w:tcPr>
          <w:p w14:paraId="5AC195E8" w14:textId="1ABD83C9" w:rsidR="00EA218D" w:rsidRDefault="00EA218D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ห้องเย็น</w:t>
            </w:r>
          </w:p>
        </w:tc>
        <w:tc>
          <w:tcPr>
            <w:tcW w:w="499" w:type="pct"/>
            <w:vAlign w:val="center"/>
          </w:tcPr>
          <w:p w14:paraId="4FA0C484" w14:textId="73757901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3" w:type="pct"/>
            <w:vAlign w:val="center"/>
          </w:tcPr>
          <w:p w14:paraId="659FD09F" w14:textId="7CB00409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3.3</w:t>
            </w:r>
          </w:p>
        </w:tc>
        <w:tc>
          <w:tcPr>
            <w:tcW w:w="492" w:type="pct"/>
            <w:vAlign w:val="center"/>
          </w:tcPr>
          <w:p w14:paraId="3F134758" w14:textId="0797C409" w:rsidR="00EA218D" w:rsidRPr="00B83614" w:rsidRDefault="00EA218D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499" w:type="pct"/>
            <w:vAlign w:val="center"/>
          </w:tcPr>
          <w:p w14:paraId="61A4BDCE" w14:textId="647CF8FD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34" w:type="pct"/>
            <w:vAlign w:val="center"/>
          </w:tcPr>
          <w:p w14:paraId="08126294" w14:textId="2968E378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5" w:type="pct"/>
            <w:vAlign w:val="center"/>
          </w:tcPr>
          <w:p w14:paraId="445C79F8" w14:textId="37EB391A" w:rsidR="00EA218D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A218D" w:rsidRPr="00B83614" w14:paraId="13F4C82A" w14:textId="77777777" w:rsidTr="0085163F">
        <w:trPr>
          <w:trHeight w:val="419"/>
          <w:jc w:val="center"/>
        </w:trPr>
        <w:tc>
          <w:tcPr>
            <w:tcW w:w="352" w:type="pct"/>
            <w:vAlign w:val="center"/>
          </w:tcPr>
          <w:p w14:paraId="20030E6A" w14:textId="3658C0BF" w:rsidR="00EA218D" w:rsidRDefault="008516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416" w:type="pct"/>
            <w:vAlign w:val="center"/>
          </w:tcPr>
          <w:p w14:paraId="304CC05E" w14:textId="33D057B7" w:rsidR="00EA218D" w:rsidRDefault="00C94F52" w:rsidP="003663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ทำยางแผ่นดิบ ยางแผ่นผึ่งแห้ง/รมควัน</w:t>
            </w:r>
          </w:p>
        </w:tc>
        <w:tc>
          <w:tcPr>
            <w:tcW w:w="499" w:type="pct"/>
            <w:vAlign w:val="center"/>
          </w:tcPr>
          <w:p w14:paraId="0B7C910C" w14:textId="55FA715C" w:rsidR="00EA218D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3" w:type="pct"/>
            <w:vAlign w:val="center"/>
          </w:tcPr>
          <w:p w14:paraId="44D523FE" w14:textId="03DBCB3D" w:rsidR="00EA218D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92" w:type="pct"/>
            <w:vAlign w:val="center"/>
          </w:tcPr>
          <w:p w14:paraId="3FD2AEAD" w14:textId="22109D75" w:rsidR="00EA218D" w:rsidRPr="00B83614" w:rsidRDefault="0085163F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99" w:type="pct"/>
            <w:vAlign w:val="center"/>
          </w:tcPr>
          <w:p w14:paraId="1083EFCD" w14:textId="5AC1CB4A" w:rsidR="00EA218D" w:rsidRDefault="00C94F5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34" w:type="pct"/>
            <w:vAlign w:val="center"/>
          </w:tcPr>
          <w:p w14:paraId="309353DB" w14:textId="57A0BE7B" w:rsidR="00EA218D" w:rsidRDefault="00C94F5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3.8</w:t>
            </w:r>
          </w:p>
        </w:tc>
        <w:tc>
          <w:tcPr>
            <w:tcW w:w="505" w:type="pct"/>
            <w:vAlign w:val="center"/>
          </w:tcPr>
          <w:p w14:paraId="1F04BDDF" w14:textId="4CB86467" w:rsidR="00EA218D" w:rsidRDefault="00C94F52" w:rsidP="003663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B83614" w:rsidRPr="00B83614" w14:paraId="062318F9" w14:textId="77777777" w:rsidTr="0085163F">
        <w:trPr>
          <w:trHeight w:val="323"/>
          <w:jc w:val="center"/>
        </w:trPr>
        <w:tc>
          <w:tcPr>
            <w:tcW w:w="1768" w:type="pct"/>
            <w:gridSpan w:val="2"/>
            <w:shd w:val="clear" w:color="auto" w:fill="F2F2F2" w:themeFill="background1" w:themeFillShade="F2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CEB3D04" w14:textId="7275511E" w:rsidR="006611F7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14:paraId="6790C4E7" w14:textId="19B5CDE8" w:rsidR="006611F7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77.2</w:t>
            </w:r>
          </w:p>
        </w:tc>
        <w:tc>
          <w:tcPr>
            <w:tcW w:w="492" w:type="pct"/>
            <w:shd w:val="clear" w:color="auto" w:fill="F2F2F2" w:themeFill="background1" w:themeFillShade="F2"/>
            <w:vAlign w:val="center"/>
          </w:tcPr>
          <w:p w14:paraId="37DEB4E6" w14:textId="6EA9073C" w:rsidR="006611F7" w:rsidRPr="00B83614" w:rsidRDefault="0085163F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5CEB35E" w14:textId="65876D59" w:rsidR="006611F7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34" w:type="pct"/>
            <w:shd w:val="clear" w:color="auto" w:fill="F2F2F2" w:themeFill="background1" w:themeFillShade="F2"/>
            <w:vAlign w:val="center"/>
          </w:tcPr>
          <w:p w14:paraId="15C418DC" w14:textId="177AE68C" w:rsidR="006611F7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49.485</w:t>
            </w:r>
          </w:p>
        </w:tc>
        <w:tc>
          <w:tcPr>
            <w:tcW w:w="505" w:type="pct"/>
            <w:shd w:val="clear" w:color="auto" w:fill="F2F2F2" w:themeFill="background1" w:themeFillShade="F2"/>
            <w:vAlign w:val="center"/>
          </w:tcPr>
          <w:p w14:paraId="1EFA5F34" w14:textId="60EB3BF5" w:rsidR="006611F7" w:rsidRPr="00B83614" w:rsidRDefault="0085163F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</w:tr>
    </w:tbl>
    <w:p w14:paraId="0B81BC16" w14:textId="77777777" w:rsidR="00EE4F5E" w:rsidRPr="00B83614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0B19513E" w14:textId="33F98964" w:rsidR="00C076DC" w:rsidRPr="00824272" w:rsidRDefault="00C076DC" w:rsidP="00C076DC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24272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824272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82427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ในไตรมาส 1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256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มีอุตส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าหกรรมที่ได้รับอนุญาตขยายโรงงาน 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จำนวน 1 โรง</w:t>
      </w:r>
      <w:r w:rsidR="00FF04C3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งาน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เป็นอุตสาหกรรม</w:t>
      </w:r>
      <w:r w:rsid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781B2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การ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ยางแท่งและยางผสม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คนงาน จำนวน 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222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คน เงินลงทุน </w:t>
      </w:r>
      <w:r w:rsidR="00824272"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80</w:t>
      </w:r>
      <w:r w:rsidRPr="00824272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ล้านบาท</w:t>
      </w:r>
    </w:p>
    <w:p w14:paraId="654E624E" w14:textId="77777777" w:rsidR="00B06696" w:rsidRPr="00B025F0" w:rsidRDefault="00B06696" w:rsidP="00B06696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0B1E3FAD" w14:textId="77777777" w:rsidR="00B83614" w:rsidRPr="00B025F0" w:rsidRDefault="00B83614" w:rsidP="00B025F0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506"/>
        <w:gridCol w:w="1505"/>
        <w:gridCol w:w="1505"/>
        <w:gridCol w:w="1505"/>
        <w:gridCol w:w="1505"/>
        <w:gridCol w:w="1505"/>
        <w:gridCol w:w="1502"/>
      </w:tblGrid>
      <w:tr w:rsidR="00C176B9" w:rsidRPr="0035087C" w14:paraId="08BCBC14" w14:textId="20B09060" w:rsidTr="00C176B9">
        <w:trPr>
          <w:trHeight w:val="363"/>
          <w:jc w:val="center"/>
        </w:trPr>
        <w:tc>
          <w:tcPr>
            <w:tcW w:w="1284" w:type="pct"/>
            <w:shd w:val="clear" w:color="auto" w:fill="D9D9D9" w:themeFill="background1" w:themeFillShade="D9"/>
            <w:noWrap/>
            <w:vAlign w:val="center"/>
            <w:hideMark/>
          </w:tcPr>
          <w:p w14:paraId="2932B2DC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19046955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9499953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778BEEE0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4E57EC8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E19D94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0B1314A" w14:textId="77777777" w:rsidR="00C176B9" w:rsidRPr="0035087C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EC8F457" w14:textId="3C8CCE3F" w:rsidR="00C176B9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</w:tr>
      <w:tr w:rsidR="00C176B9" w:rsidRPr="0035087C" w14:paraId="71276E38" w14:textId="6E90B794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4B87F6B9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3A10FE89" w14:textId="7345C134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61,161.88</w:t>
            </w:r>
          </w:p>
        </w:tc>
        <w:tc>
          <w:tcPr>
            <w:tcW w:w="531" w:type="pct"/>
            <w:vAlign w:val="center"/>
          </w:tcPr>
          <w:p w14:paraId="390193C1" w14:textId="7A2B6B52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0C8E1F9E" w14:textId="02E847A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435FB555" w14:textId="2E8CEE3F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49BC5BEA" w14:textId="6F9CBF73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5A1EF846" w14:textId="6B699370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1" w:type="pct"/>
            <w:vAlign w:val="center"/>
          </w:tcPr>
          <w:p w14:paraId="2059641F" w14:textId="4C4A28D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</w:tr>
      <w:tr w:rsidR="00C176B9" w:rsidRPr="0035087C" w14:paraId="12A265A7" w14:textId="5F762302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10BC3D8D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20921095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31" w:type="pct"/>
            <w:vAlign w:val="center"/>
          </w:tcPr>
          <w:p w14:paraId="1E92ED1D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59F21DE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44E2FB3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52CB73D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62272424" w14:textId="77777777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1" w:type="pct"/>
            <w:vAlign w:val="center"/>
          </w:tcPr>
          <w:p w14:paraId="06C2C6BB" w14:textId="540DDBBB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</w:tr>
      <w:tr w:rsidR="00C176B9" w:rsidRPr="0035087C" w14:paraId="5B19699A" w14:textId="2E984DA5" w:rsidTr="00C176B9">
        <w:trPr>
          <w:trHeight w:val="363"/>
          <w:jc w:val="center"/>
        </w:trPr>
        <w:tc>
          <w:tcPr>
            <w:tcW w:w="1284" w:type="pct"/>
            <w:shd w:val="clear" w:color="auto" w:fill="F2F2F2"/>
            <w:noWrap/>
            <w:vAlign w:val="center"/>
            <w:hideMark/>
          </w:tcPr>
          <w:p w14:paraId="7B2272B5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73978F0C" w14:textId="23794C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165,017.38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1857C4F6" w14:textId="7F6EFE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A2BBFBF" w14:textId="601CD6A2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B67ECEE" w14:textId="66816CE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5CF9720D" w14:textId="0E3BAC6B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89945D8" w14:textId="225237D3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57DB4B70" w14:textId="473460E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7777777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5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7"/>
        <w:gridCol w:w="993"/>
        <w:gridCol w:w="993"/>
        <w:gridCol w:w="1136"/>
        <w:gridCol w:w="993"/>
        <w:gridCol w:w="993"/>
        <w:gridCol w:w="992"/>
        <w:gridCol w:w="992"/>
        <w:gridCol w:w="986"/>
        <w:gridCol w:w="992"/>
        <w:gridCol w:w="986"/>
        <w:gridCol w:w="992"/>
        <w:gridCol w:w="992"/>
      </w:tblGrid>
      <w:tr w:rsidR="000B4C0E" w:rsidRPr="0035087C" w14:paraId="60D98A07" w14:textId="2C97C666" w:rsidTr="000B4C0E">
        <w:trPr>
          <w:trHeight w:val="363"/>
          <w:jc w:val="center"/>
        </w:trPr>
        <w:tc>
          <w:tcPr>
            <w:tcW w:w="1201" w:type="pct"/>
            <w:shd w:val="clear" w:color="auto" w:fill="D9D9D9" w:themeFill="background1" w:themeFillShade="D9"/>
            <w:noWrap/>
            <w:vAlign w:val="center"/>
            <w:hideMark/>
          </w:tcPr>
          <w:p w14:paraId="4D1C4D6C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3" w:type="pct"/>
            <w:shd w:val="clear" w:color="auto" w:fill="D9D9D9" w:themeFill="background1" w:themeFillShade="D9"/>
            <w:noWrap/>
            <w:vAlign w:val="center"/>
            <w:hideMark/>
          </w:tcPr>
          <w:p w14:paraId="51D303F2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1/2563</w:t>
            </w:r>
          </w:p>
        </w:tc>
        <w:tc>
          <w:tcPr>
            <w:tcW w:w="313" w:type="pct"/>
            <w:shd w:val="clear" w:color="auto" w:fill="D9D9D9" w:themeFill="background1" w:themeFillShade="D9"/>
            <w:noWrap/>
            <w:vAlign w:val="center"/>
            <w:hideMark/>
          </w:tcPr>
          <w:p w14:paraId="274B4158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2/2563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0D168C10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3/2563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3507F30B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4/2563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0D03AD70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61215D41" w14:textId="77777777" w:rsidR="000B4C0E" w:rsidRPr="0035087C" w:rsidRDefault="000B4C0E" w:rsidP="00B775BD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58036FF6" w14:textId="77777777" w:rsidR="000B4C0E" w:rsidRPr="0035087C" w:rsidRDefault="000B4C0E" w:rsidP="004B62ED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16EB190B" w14:textId="77777777" w:rsidR="000B4C0E" w:rsidRPr="0035087C" w:rsidRDefault="000B4C0E" w:rsidP="00C807CD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542C8B51" w14:textId="77777777" w:rsidR="000B4C0E" w:rsidRPr="0035087C" w:rsidRDefault="000B4C0E" w:rsidP="00915EC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4BE997D7" w14:textId="77777777" w:rsidR="000B4C0E" w:rsidRPr="0035087C" w:rsidRDefault="000B4C0E" w:rsidP="000E1EF5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5B72DEC8" w14:textId="77777777" w:rsidR="000B4C0E" w:rsidRPr="0035087C" w:rsidRDefault="000B4C0E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6DE61207" w14:textId="024E157C" w:rsidR="000B4C0E" w:rsidRDefault="000B4C0E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</w:tr>
      <w:tr w:rsidR="000B4C0E" w:rsidRPr="0035087C" w14:paraId="5D9AE91C" w14:textId="6AE31D56" w:rsidTr="000B4C0E">
        <w:trPr>
          <w:trHeight w:val="363"/>
          <w:jc w:val="center"/>
        </w:trPr>
        <w:tc>
          <w:tcPr>
            <w:tcW w:w="1201" w:type="pct"/>
            <w:noWrap/>
            <w:vAlign w:val="center"/>
            <w:hideMark/>
          </w:tcPr>
          <w:p w14:paraId="1491138D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13" w:type="pct"/>
            <w:noWrap/>
            <w:vAlign w:val="center"/>
            <w:hideMark/>
          </w:tcPr>
          <w:p w14:paraId="1CA7B602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512,832</w:t>
            </w:r>
          </w:p>
        </w:tc>
        <w:tc>
          <w:tcPr>
            <w:tcW w:w="313" w:type="pct"/>
            <w:noWrap/>
            <w:vAlign w:val="center"/>
            <w:hideMark/>
          </w:tcPr>
          <w:p w14:paraId="68FE1D87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513,800</w:t>
            </w:r>
          </w:p>
        </w:tc>
        <w:tc>
          <w:tcPr>
            <w:tcW w:w="358" w:type="pct"/>
            <w:vAlign w:val="center"/>
          </w:tcPr>
          <w:p w14:paraId="77BFA3B9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514,743</w:t>
            </w:r>
          </w:p>
        </w:tc>
        <w:tc>
          <w:tcPr>
            <w:tcW w:w="313" w:type="pct"/>
            <w:vAlign w:val="center"/>
          </w:tcPr>
          <w:p w14:paraId="0DF8EEB0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515,631</w:t>
            </w:r>
          </w:p>
        </w:tc>
        <w:tc>
          <w:tcPr>
            <w:tcW w:w="313" w:type="pct"/>
            <w:vAlign w:val="center"/>
          </w:tcPr>
          <w:p w14:paraId="21E9A0CB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516,525</w:t>
            </w:r>
          </w:p>
        </w:tc>
        <w:tc>
          <w:tcPr>
            <w:tcW w:w="313" w:type="pct"/>
            <w:vAlign w:val="center"/>
          </w:tcPr>
          <w:p w14:paraId="1ACA50D5" w14:textId="77777777" w:rsidR="000B4C0E" w:rsidRPr="00A0741F" w:rsidRDefault="000B4C0E" w:rsidP="00B77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517,440</w:t>
            </w:r>
          </w:p>
        </w:tc>
        <w:tc>
          <w:tcPr>
            <w:tcW w:w="313" w:type="pct"/>
            <w:vAlign w:val="center"/>
          </w:tcPr>
          <w:p w14:paraId="5E8BC0FC" w14:textId="77777777" w:rsidR="000B4C0E" w:rsidRPr="00A0741F" w:rsidRDefault="000B4C0E" w:rsidP="004B62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518,330</w:t>
            </w:r>
          </w:p>
        </w:tc>
        <w:tc>
          <w:tcPr>
            <w:tcW w:w="311" w:type="pct"/>
            <w:vAlign w:val="center"/>
          </w:tcPr>
          <w:p w14:paraId="327779EF" w14:textId="77777777" w:rsidR="000B4C0E" w:rsidRPr="00A0741F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519,139</w:t>
            </w:r>
          </w:p>
        </w:tc>
        <w:tc>
          <w:tcPr>
            <w:tcW w:w="313" w:type="pct"/>
            <w:vAlign w:val="center"/>
          </w:tcPr>
          <w:p w14:paraId="2C8D9F5D" w14:textId="77777777" w:rsidR="000B4C0E" w:rsidRPr="00A0741F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501,947</w:t>
            </w:r>
          </w:p>
        </w:tc>
        <w:tc>
          <w:tcPr>
            <w:tcW w:w="311" w:type="pct"/>
            <w:vAlign w:val="center"/>
          </w:tcPr>
          <w:p w14:paraId="50278EF2" w14:textId="77777777" w:rsidR="000B4C0E" w:rsidRPr="00A0741F" w:rsidRDefault="000B4C0E" w:rsidP="008745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502,344</w:t>
            </w:r>
          </w:p>
        </w:tc>
        <w:tc>
          <w:tcPr>
            <w:tcW w:w="313" w:type="pct"/>
            <w:vAlign w:val="center"/>
          </w:tcPr>
          <w:p w14:paraId="18A3C3CA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502,727</w:t>
            </w:r>
          </w:p>
        </w:tc>
        <w:tc>
          <w:tcPr>
            <w:tcW w:w="313" w:type="pct"/>
            <w:vAlign w:val="center"/>
          </w:tcPr>
          <w:p w14:paraId="133CE5B6" w14:textId="6477276D" w:rsidR="000B4C0E" w:rsidRDefault="00EF6F2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503,064</w:t>
            </w:r>
          </w:p>
        </w:tc>
      </w:tr>
      <w:tr w:rsidR="000B4C0E" w:rsidRPr="0035087C" w14:paraId="6ECBFFD0" w14:textId="052917A7" w:rsidTr="000B4C0E">
        <w:trPr>
          <w:trHeight w:val="363"/>
          <w:jc w:val="center"/>
        </w:trPr>
        <w:tc>
          <w:tcPr>
            <w:tcW w:w="1201" w:type="pct"/>
            <w:noWrap/>
            <w:vAlign w:val="center"/>
            <w:hideMark/>
          </w:tcPr>
          <w:p w14:paraId="1AEDB103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13" w:type="pct"/>
            <w:noWrap/>
            <w:vAlign w:val="center"/>
            <w:hideMark/>
          </w:tcPr>
          <w:p w14:paraId="2BAC91C3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385,745</w:t>
            </w:r>
          </w:p>
        </w:tc>
        <w:tc>
          <w:tcPr>
            <w:tcW w:w="313" w:type="pct"/>
            <w:noWrap/>
            <w:vAlign w:val="center"/>
            <w:hideMark/>
          </w:tcPr>
          <w:p w14:paraId="1660BF3B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375,919</w:t>
            </w:r>
          </w:p>
        </w:tc>
        <w:tc>
          <w:tcPr>
            <w:tcW w:w="358" w:type="pct"/>
            <w:vAlign w:val="center"/>
          </w:tcPr>
          <w:p w14:paraId="189508A9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376,586</w:t>
            </w:r>
          </w:p>
        </w:tc>
        <w:tc>
          <w:tcPr>
            <w:tcW w:w="313" w:type="pct"/>
            <w:vAlign w:val="center"/>
          </w:tcPr>
          <w:p w14:paraId="287A0726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388,263</w:t>
            </w:r>
          </w:p>
        </w:tc>
        <w:tc>
          <w:tcPr>
            <w:tcW w:w="313" w:type="pct"/>
            <w:vAlign w:val="center"/>
          </w:tcPr>
          <w:p w14:paraId="6C7108C8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383,433</w:t>
            </w:r>
          </w:p>
        </w:tc>
        <w:tc>
          <w:tcPr>
            <w:tcW w:w="313" w:type="pct"/>
            <w:vAlign w:val="center"/>
          </w:tcPr>
          <w:p w14:paraId="476AC18A" w14:textId="77777777" w:rsidR="000B4C0E" w:rsidRPr="00A0741F" w:rsidRDefault="000B4C0E" w:rsidP="00B77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375,567</w:t>
            </w:r>
          </w:p>
        </w:tc>
        <w:tc>
          <w:tcPr>
            <w:tcW w:w="313" w:type="pct"/>
            <w:vAlign w:val="center"/>
          </w:tcPr>
          <w:p w14:paraId="658F9FBA" w14:textId="77777777" w:rsidR="000B4C0E" w:rsidRPr="00A0741F" w:rsidRDefault="000B4C0E" w:rsidP="004B62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380,927</w:t>
            </w:r>
          </w:p>
        </w:tc>
        <w:tc>
          <w:tcPr>
            <w:tcW w:w="311" w:type="pct"/>
            <w:vAlign w:val="center"/>
          </w:tcPr>
          <w:p w14:paraId="51EF7F2E" w14:textId="77777777" w:rsidR="000B4C0E" w:rsidRPr="00A0741F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379,731</w:t>
            </w:r>
          </w:p>
        </w:tc>
        <w:tc>
          <w:tcPr>
            <w:tcW w:w="313" w:type="pct"/>
            <w:vAlign w:val="center"/>
          </w:tcPr>
          <w:p w14:paraId="6BEEF507" w14:textId="77777777" w:rsidR="000B4C0E" w:rsidRPr="00A0741F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374,791</w:t>
            </w:r>
          </w:p>
        </w:tc>
        <w:tc>
          <w:tcPr>
            <w:tcW w:w="311" w:type="pct"/>
            <w:vAlign w:val="center"/>
          </w:tcPr>
          <w:p w14:paraId="493B0E45" w14:textId="77777777" w:rsidR="000B4C0E" w:rsidRPr="00A0741F" w:rsidRDefault="000B4C0E" w:rsidP="008745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361</w:t>
            </w: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,</w:t>
            </w: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950</w:t>
            </w:r>
          </w:p>
        </w:tc>
        <w:tc>
          <w:tcPr>
            <w:tcW w:w="313" w:type="pct"/>
            <w:vAlign w:val="center"/>
          </w:tcPr>
          <w:p w14:paraId="799F494D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371,214</w:t>
            </w:r>
          </w:p>
        </w:tc>
        <w:tc>
          <w:tcPr>
            <w:tcW w:w="313" w:type="pct"/>
            <w:vAlign w:val="center"/>
          </w:tcPr>
          <w:p w14:paraId="556299A7" w14:textId="3E4EF23C" w:rsidR="000B4C0E" w:rsidRDefault="00EF6F2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370,393</w:t>
            </w:r>
          </w:p>
        </w:tc>
      </w:tr>
      <w:tr w:rsidR="000B4C0E" w:rsidRPr="0035087C" w14:paraId="7D97A737" w14:textId="1E059997" w:rsidTr="000B4C0E">
        <w:trPr>
          <w:trHeight w:val="363"/>
          <w:jc w:val="center"/>
        </w:trPr>
        <w:tc>
          <w:tcPr>
            <w:tcW w:w="1201" w:type="pct"/>
            <w:shd w:val="clear" w:color="auto" w:fill="F2F2F2"/>
            <w:noWrap/>
            <w:vAlign w:val="center"/>
            <w:hideMark/>
          </w:tcPr>
          <w:p w14:paraId="2321BDAF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313" w:type="pct"/>
            <w:shd w:val="clear" w:color="auto" w:fill="F2F2F2"/>
            <w:noWrap/>
            <w:vAlign w:val="center"/>
            <w:hideMark/>
          </w:tcPr>
          <w:p w14:paraId="6076A46F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75.22</w:t>
            </w:r>
          </w:p>
        </w:tc>
        <w:tc>
          <w:tcPr>
            <w:tcW w:w="313" w:type="pct"/>
            <w:shd w:val="clear" w:color="auto" w:fill="F2F2F2"/>
            <w:noWrap/>
            <w:vAlign w:val="center"/>
            <w:hideMark/>
          </w:tcPr>
          <w:p w14:paraId="428F2990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73.16</w:t>
            </w:r>
          </w:p>
        </w:tc>
        <w:tc>
          <w:tcPr>
            <w:tcW w:w="358" w:type="pct"/>
            <w:shd w:val="clear" w:color="auto" w:fill="F2F2F2"/>
            <w:vAlign w:val="center"/>
          </w:tcPr>
          <w:p w14:paraId="093A6118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73.16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1FAB78CA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75.30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10459129" w14:textId="77777777" w:rsidR="000B4C0E" w:rsidRPr="00A0741F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74.23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57DE9913" w14:textId="77777777" w:rsidR="000B4C0E" w:rsidRPr="00A0741F" w:rsidRDefault="000B4C0E" w:rsidP="00B775B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72.58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11A35D2D" w14:textId="77777777" w:rsidR="000B4C0E" w:rsidRPr="00A0741F" w:rsidRDefault="000B4C0E" w:rsidP="004B62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73.49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433A30B5" w14:textId="77777777" w:rsidR="000B4C0E" w:rsidRPr="00A0741F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73.15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2A6B73C9" w14:textId="77777777" w:rsidR="000B4C0E" w:rsidRPr="00A0741F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74.67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7745AC4D" w14:textId="77777777" w:rsidR="000B4C0E" w:rsidRPr="00A0741F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A0741F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72.05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46EFEE59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73.84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15B254AF" w14:textId="75AFCCB9" w:rsidR="000B4C0E" w:rsidRDefault="00EF6F2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73.63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1016"/>
        <w:gridCol w:w="1016"/>
        <w:gridCol w:w="1016"/>
        <w:gridCol w:w="1016"/>
        <w:gridCol w:w="1016"/>
        <w:gridCol w:w="1016"/>
        <w:gridCol w:w="1016"/>
        <w:gridCol w:w="1017"/>
        <w:gridCol w:w="1017"/>
        <w:gridCol w:w="1017"/>
        <w:gridCol w:w="1030"/>
        <w:gridCol w:w="1031"/>
      </w:tblGrid>
      <w:tr w:rsidR="000B4C0E" w:rsidRPr="0035087C" w14:paraId="169F644D" w14:textId="55C68E96" w:rsidTr="000B4C0E">
        <w:trPr>
          <w:trHeight w:val="360"/>
          <w:jc w:val="center"/>
        </w:trPr>
        <w:tc>
          <w:tcPr>
            <w:tcW w:w="1106" w:type="pct"/>
            <w:shd w:val="clear" w:color="auto" w:fill="D9D9D9" w:themeFill="background1" w:themeFillShade="D9"/>
            <w:noWrap/>
            <w:vAlign w:val="center"/>
            <w:hideMark/>
          </w:tcPr>
          <w:p w14:paraId="1448C482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24" w:type="pct"/>
            <w:shd w:val="clear" w:color="auto" w:fill="D9D9D9" w:themeFill="background1" w:themeFillShade="D9"/>
            <w:noWrap/>
            <w:vAlign w:val="center"/>
            <w:hideMark/>
          </w:tcPr>
          <w:p w14:paraId="46A76493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1/2563</w:t>
            </w:r>
          </w:p>
        </w:tc>
        <w:tc>
          <w:tcPr>
            <w:tcW w:w="324" w:type="pct"/>
            <w:shd w:val="clear" w:color="auto" w:fill="D9D9D9" w:themeFill="background1" w:themeFillShade="D9"/>
            <w:noWrap/>
            <w:vAlign w:val="center"/>
            <w:hideMark/>
          </w:tcPr>
          <w:p w14:paraId="1ECA41D5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2/2563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504C4778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3/2563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195E9E30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4/2563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5DE757E0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0F230E4F" w14:textId="77777777" w:rsidR="000B4C0E" w:rsidRPr="0035087C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EE8AFAF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4FA8B540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163E2893" w14:textId="77777777" w:rsidR="000B4C0E" w:rsidRPr="0035087C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24" w:type="pct"/>
            <w:shd w:val="clear" w:color="auto" w:fill="D9D9D9" w:themeFill="background1" w:themeFillShade="D9"/>
            <w:vAlign w:val="center"/>
          </w:tcPr>
          <w:p w14:paraId="69A75E73" w14:textId="77777777" w:rsidR="000B4C0E" w:rsidRPr="0035087C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54DF53D1" w14:textId="77777777" w:rsidR="000B4C0E" w:rsidRPr="0035087C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040641A9" w14:textId="767C7524" w:rsid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</w:tr>
      <w:tr w:rsidR="000B4C0E" w:rsidRPr="0035087C" w14:paraId="5CEF849E" w14:textId="1A24EDE5" w:rsidTr="000B4C0E">
        <w:trPr>
          <w:trHeight w:val="360"/>
          <w:jc w:val="center"/>
        </w:trPr>
        <w:tc>
          <w:tcPr>
            <w:tcW w:w="1106" w:type="pct"/>
            <w:shd w:val="clear" w:color="auto" w:fill="auto"/>
            <w:noWrap/>
            <w:vAlign w:val="center"/>
            <w:hideMark/>
          </w:tcPr>
          <w:p w14:paraId="7BD79C9C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9A0072F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512,832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B4048F4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513,800</w:t>
            </w:r>
          </w:p>
        </w:tc>
        <w:tc>
          <w:tcPr>
            <w:tcW w:w="324" w:type="pct"/>
            <w:vAlign w:val="center"/>
          </w:tcPr>
          <w:p w14:paraId="5C3B78ED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514,743</w:t>
            </w:r>
          </w:p>
        </w:tc>
        <w:tc>
          <w:tcPr>
            <w:tcW w:w="324" w:type="pct"/>
            <w:vAlign w:val="center"/>
          </w:tcPr>
          <w:p w14:paraId="709B1674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515,631</w:t>
            </w:r>
          </w:p>
        </w:tc>
        <w:tc>
          <w:tcPr>
            <w:tcW w:w="324" w:type="pct"/>
            <w:vAlign w:val="center"/>
          </w:tcPr>
          <w:p w14:paraId="08B951BC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24" w:type="pct"/>
            <w:vAlign w:val="center"/>
          </w:tcPr>
          <w:p w14:paraId="48815ADC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24" w:type="pct"/>
            <w:vAlign w:val="center"/>
          </w:tcPr>
          <w:p w14:paraId="2587814A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24" w:type="pct"/>
            <w:vAlign w:val="center"/>
          </w:tcPr>
          <w:p w14:paraId="5A77C5C7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24" w:type="pct"/>
            <w:vAlign w:val="center"/>
          </w:tcPr>
          <w:p w14:paraId="3FEB5196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24" w:type="pct"/>
            <w:vAlign w:val="center"/>
          </w:tcPr>
          <w:p w14:paraId="41A5CFB8" w14:textId="77777777" w:rsidR="000B4C0E" w:rsidRPr="0003316C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28" w:type="pct"/>
            <w:vAlign w:val="center"/>
          </w:tcPr>
          <w:p w14:paraId="111E92B9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328" w:type="pct"/>
            <w:vAlign w:val="center"/>
          </w:tcPr>
          <w:p w14:paraId="63B9E8D1" w14:textId="07DD0BD2" w:rsidR="000B4C0E" w:rsidRPr="00DC4AB9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503,064</w:t>
            </w:r>
          </w:p>
        </w:tc>
      </w:tr>
      <w:tr w:rsidR="000B4C0E" w:rsidRPr="0035087C" w14:paraId="27FD8B55" w14:textId="13EF2D9B" w:rsidTr="000B4C0E">
        <w:trPr>
          <w:trHeight w:val="360"/>
          <w:jc w:val="center"/>
        </w:trPr>
        <w:tc>
          <w:tcPr>
            <w:tcW w:w="1106" w:type="pct"/>
            <w:shd w:val="clear" w:color="auto" w:fill="auto"/>
            <w:noWrap/>
            <w:vAlign w:val="center"/>
            <w:hideMark/>
          </w:tcPr>
          <w:p w14:paraId="6BBF9130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F31DEF1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381,750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7428ACF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373,033</w:t>
            </w:r>
          </w:p>
        </w:tc>
        <w:tc>
          <w:tcPr>
            <w:tcW w:w="324" w:type="pct"/>
            <w:vAlign w:val="center"/>
          </w:tcPr>
          <w:p w14:paraId="3ED3F713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372,152</w:t>
            </w:r>
          </w:p>
        </w:tc>
        <w:tc>
          <w:tcPr>
            <w:tcW w:w="324" w:type="pct"/>
            <w:vAlign w:val="center"/>
          </w:tcPr>
          <w:p w14:paraId="64BA5F81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381,200</w:t>
            </w:r>
          </w:p>
        </w:tc>
        <w:tc>
          <w:tcPr>
            <w:tcW w:w="324" w:type="pct"/>
            <w:vAlign w:val="center"/>
          </w:tcPr>
          <w:p w14:paraId="5CEEBC44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24" w:type="pct"/>
            <w:vAlign w:val="center"/>
          </w:tcPr>
          <w:p w14:paraId="4DB965D4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24" w:type="pct"/>
            <w:vAlign w:val="center"/>
          </w:tcPr>
          <w:p w14:paraId="5C8449C9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24" w:type="pct"/>
            <w:vAlign w:val="center"/>
          </w:tcPr>
          <w:p w14:paraId="5A0F80B4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24" w:type="pct"/>
            <w:vAlign w:val="center"/>
          </w:tcPr>
          <w:p w14:paraId="1FC96DAE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24" w:type="pct"/>
            <w:vAlign w:val="center"/>
          </w:tcPr>
          <w:p w14:paraId="0D818275" w14:textId="77777777" w:rsidR="000B4C0E" w:rsidRPr="0003316C" w:rsidRDefault="000B4C0E" w:rsidP="008745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28" w:type="pct"/>
            <w:vAlign w:val="center"/>
          </w:tcPr>
          <w:p w14:paraId="3C76789A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28" w:type="pct"/>
            <w:vAlign w:val="center"/>
          </w:tcPr>
          <w:p w14:paraId="3368B7BB" w14:textId="461B2DC3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369,501</w:t>
            </w:r>
          </w:p>
        </w:tc>
      </w:tr>
      <w:tr w:rsidR="000B4C0E" w:rsidRPr="0035087C" w14:paraId="71CB129B" w14:textId="1A975CA0" w:rsidTr="000B4C0E">
        <w:trPr>
          <w:trHeight w:val="360"/>
          <w:jc w:val="center"/>
        </w:trPr>
        <w:tc>
          <w:tcPr>
            <w:tcW w:w="1106" w:type="pct"/>
            <w:shd w:val="clear" w:color="auto" w:fill="auto"/>
            <w:noWrap/>
            <w:vAlign w:val="center"/>
            <w:hideMark/>
          </w:tcPr>
          <w:p w14:paraId="44D6F81F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F9989A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190,979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3600F88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179,605</w:t>
            </w:r>
          </w:p>
        </w:tc>
        <w:tc>
          <w:tcPr>
            <w:tcW w:w="324" w:type="pct"/>
            <w:vAlign w:val="center"/>
          </w:tcPr>
          <w:p w14:paraId="2740A81A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196,209</w:t>
            </w:r>
          </w:p>
        </w:tc>
        <w:tc>
          <w:tcPr>
            <w:tcW w:w="324" w:type="pct"/>
            <w:vAlign w:val="center"/>
          </w:tcPr>
          <w:p w14:paraId="767DC329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194,503</w:t>
            </w:r>
          </w:p>
        </w:tc>
        <w:tc>
          <w:tcPr>
            <w:tcW w:w="324" w:type="pct"/>
            <w:vAlign w:val="center"/>
          </w:tcPr>
          <w:p w14:paraId="51B4F44E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192,643</w:t>
            </w:r>
          </w:p>
        </w:tc>
        <w:tc>
          <w:tcPr>
            <w:tcW w:w="324" w:type="pct"/>
            <w:vAlign w:val="center"/>
          </w:tcPr>
          <w:p w14:paraId="260D2A48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178,583</w:t>
            </w:r>
          </w:p>
        </w:tc>
        <w:tc>
          <w:tcPr>
            <w:tcW w:w="324" w:type="pct"/>
            <w:vAlign w:val="center"/>
          </w:tcPr>
          <w:p w14:paraId="621BCCBE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324" w:type="pct"/>
            <w:vAlign w:val="center"/>
          </w:tcPr>
          <w:p w14:paraId="5F8A84E4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185,693</w:t>
            </w:r>
          </w:p>
        </w:tc>
        <w:tc>
          <w:tcPr>
            <w:tcW w:w="324" w:type="pct"/>
            <w:vAlign w:val="center"/>
          </w:tcPr>
          <w:p w14:paraId="6018FFEF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324" w:type="pct"/>
            <w:vAlign w:val="center"/>
          </w:tcPr>
          <w:p w14:paraId="3A1F5D40" w14:textId="77777777" w:rsidR="000B4C0E" w:rsidRPr="0003316C" w:rsidRDefault="000B4C0E" w:rsidP="00A541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328" w:type="pct"/>
            <w:vAlign w:val="center"/>
          </w:tcPr>
          <w:p w14:paraId="60492987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328" w:type="pct"/>
            <w:vAlign w:val="center"/>
          </w:tcPr>
          <w:p w14:paraId="3DC6C2BE" w14:textId="1BB76DB4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196,773</w:t>
            </w:r>
          </w:p>
        </w:tc>
      </w:tr>
      <w:tr w:rsidR="000B4C0E" w:rsidRPr="0035087C" w14:paraId="5EAC9A40" w14:textId="2E74A8C6" w:rsidTr="000B4C0E">
        <w:trPr>
          <w:trHeight w:val="360"/>
          <w:jc w:val="center"/>
        </w:trPr>
        <w:tc>
          <w:tcPr>
            <w:tcW w:w="1106" w:type="pct"/>
            <w:shd w:val="clear" w:color="auto" w:fill="auto"/>
            <w:noWrap/>
            <w:vAlign w:val="center"/>
            <w:hideMark/>
          </w:tcPr>
          <w:p w14:paraId="1695BA19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911193E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190,771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0020FED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193,428</w:t>
            </w:r>
          </w:p>
        </w:tc>
        <w:tc>
          <w:tcPr>
            <w:tcW w:w="324" w:type="pct"/>
            <w:vAlign w:val="center"/>
          </w:tcPr>
          <w:p w14:paraId="1A29DDFA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175,943</w:t>
            </w:r>
          </w:p>
        </w:tc>
        <w:tc>
          <w:tcPr>
            <w:tcW w:w="324" w:type="pct"/>
            <w:vAlign w:val="center"/>
          </w:tcPr>
          <w:p w14:paraId="5335826E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186,697</w:t>
            </w:r>
          </w:p>
        </w:tc>
        <w:tc>
          <w:tcPr>
            <w:tcW w:w="324" w:type="pct"/>
            <w:vAlign w:val="center"/>
          </w:tcPr>
          <w:p w14:paraId="46D9A228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187,009</w:t>
            </w:r>
          </w:p>
        </w:tc>
        <w:tc>
          <w:tcPr>
            <w:tcW w:w="324" w:type="pct"/>
            <w:vAlign w:val="center"/>
          </w:tcPr>
          <w:p w14:paraId="262EBD76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192,649</w:t>
            </w:r>
          </w:p>
        </w:tc>
        <w:tc>
          <w:tcPr>
            <w:tcW w:w="324" w:type="pct"/>
            <w:vAlign w:val="center"/>
          </w:tcPr>
          <w:p w14:paraId="6A27250B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324" w:type="pct"/>
            <w:vAlign w:val="center"/>
          </w:tcPr>
          <w:p w14:paraId="7AC4F447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191,847</w:t>
            </w:r>
          </w:p>
        </w:tc>
        <w:tc>
          <w:tcPr>
            <w:tcW w:w="324" w:type="pct"/>
            <w:vAlign w:val="center"/>
          </w:tcPr>
          <w:p w14:paraId="70DC4D76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324" w:type="pct"/>
            <w:vAlign w:val="center"/>
          </w:tcPr>
          <w:p w14:paraId="4E94A9DE" w14:textId="77777777" w:rsidR="000B4C0E" w:rsidRPr="0003316C" w:rsidRDefault="000B4C0E" w:rsidP="00A541C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328" w:type="pct"/>
            <w:vAlign w:val="center"/>
          </w:tcPr>
          <w:p w14:paraId="3845892F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328" w:type="pct"/>
            <w:vAlign w:val="center"/>
          </w:tcPr>
          <w:p w14:paraId="16FE5376" w14:textId="66F86064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172,728</w:t>
            </w:r>
          </w:p>
        </w:tc>
      </w:tr>
      <w:tr w:rsidR="000B4C0E" w:rsidRPr="0035087C" w14:paraId="6C3A952E" w14:textId="362C4797" w:rsidTr="000B4C0E">
        <w:trPr>
          <w:trHeight w:val="636"/>
          <w:jc w:val="center"/>
        </w:trPr>
        <w:tc>
          <w:tcPr>
            <w:tcW w:w="1106" w:type="pct"/>
            <w:shd w:val="clear" w:color="000000" w:fill="F2F2F2"/>
            <w:noWrap/>
            <w:vAlign w:val="center"/>
            <w:hideMark/>
          </w:tcPr>
          <w:p w14:paraId="1EA682B6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74F14473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74.44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66DBE2CA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72.60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1C9858B2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72.30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1B8F5B11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73.93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65A549B4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110976E1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71.74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33224C36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45D28F7B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72.72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39D72FAF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0F4D29CA" w14:textId="77777777" w:rsidR="000B4C0E" w:rsidRPr="0003316C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1E48DC5D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36E7B828" w14:textId="6196B98A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73.63</w:t>
            </w:r>
          </w:p>
        </w:tc>
      </w:tr>
      <w:tr w:rsidR="000B4C0E" w:rsidRPr="0035087C" w14:paraId="2297A1B0" w14:textId="6D21D1A9" w:rsidTr="000B4C0E">
        <w:trPr>
          <w:trHeight w:val="658"/>
          <w:jc w:val="center"/>
        </w:trPr>
        <w:tc>
          <w:tcPr>
            <w:tcW w:w="1106" w:type="pct"/>
            <w:shd w:val="clear" w:color="000000" w:fill="F2F2F2"/>
            <w:noWrap/>
            <w:vAlign w:val="center"/>
            <w:hideMark/>
          </w:tcPr>
          <w:p w14:paraId="1E79E4CC" w14:textId="77777777" w:rsidR="000B4C0E" w:rsidRPr="0035087C" w:rsidRDefault="000B4C0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454B2CEB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50.03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7006FFCC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48.15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57901970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52.72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4E2CBFEB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51.02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25CB793B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50.74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09F6A4A1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48.11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56165FF2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336BAE3E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49.18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45084682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6985B5BA" w14:textId="77777777" w:rsidR="000B4C0E" w:rsidRPr="0003316C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49998BDE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338BC108" w14:textId="6E58BB79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53.25</w:t>
            </w:r>
          </w:p>
        </w:tc>
      </w:tr>
      <w:tr w:rsidR="000B4C0E" w:rsidRPr="0035087C" w14:paraId="739C168C" w14:textId="3DC90481" w:rsidTr="000B4C0E">
        <w:trPr>
          <w:trHeight w:val="680"/>
          <w:jc w:val="center"/>
        </w:trPr>
        <w:tc>
          <w:tcPr>
            <w:tcW w:w="1106" w:type="pct"/>
            <w:shd w:val="clear" w:color="000000" w:fill="F2F2F2"/>
            <w:noWrap/>
            <w:vAlign w:val="center"/>
            <w:hideMark/>
          </w:tcPr>
          <w:p w14:paraId="2E228ED7" w14:textId="77777777" w:rsidR="000B4C0E" w:rsidRPr="0035087C" w:rsidRDefault="000B4C0E" w:rsidP="0025173F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7ECEA6E4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49.97</w:t>
            </w:r>
          </w:p>
        </w:tc>
        <w:tc>
          <w:tcPr>
            <w:tcW w:w="324" w:type="pct"/>
            <w:shd w:val="clear" w:color="000000" w:fill="F2F2F2"/>
            <w:noWrap/>
            <w:vAlign w:val="center"/>
            <w:hideMark/>
          </w:tcPr>
          <w:p w14:paraId="58E58265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51.85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77C84969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47.28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59B5307D" w14:textId="77777777" w:rsidR="000B4C0E" w:rsidRPr="0035087C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48.98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17120241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49.26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28ED3F19" w14:textId="77777777" w:rsidR="000B4C0E" w:rsidRPr="0035087C" w:rsidRDefault="000B4C0E" w:rsidP="0095372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51.89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309A6080" w14:textId="77777777" w:rsidR="000B4C0E" w:rsidRPr="0035087C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2D74CDBE" w14:textId="77777777" w:rsidR="000B4C0E" w:rsidRPr="0035087C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50.82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7505B12F" w14:textId="77777777" w:rsidR="000B4C0E" w:rsidRPr="006711CA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324" w:type="pct"/>
            <w:shd w:val="clear" w:color="000000" w:fill="F2F2F2"/>
            <w:vAlign w:val="center"/>
          </w:tcPr>
          <w:p w14:paraId="766B5CFE" w14:textId="77777777" w:rsidR="000B4C0E" w:rsidRPr="0003316C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0FDB8578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328" w:type="pct"/>
            <w:shd w:val="clear" w:color="000000" w:fill="F2F2F2"/>
            <w:vAlign w:val="center"/>
          </w:tcPr>
          <w:p w14:paraId="268900FF" w14:textId="5D1CF0B7" w:rsidR="000B4C0E" w:rsidRDefault="0058508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46.75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15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5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1031"/>
      </w:tblGrid>
      <w:tr w:rsidR="000B4C0E" w:rsidRPr="0035087C" w14:paraId="0FC4A3BA" w14:textId="58072B5F" w:rsidTr="00BE4994">
        <w:trPr>
          <w:trHeight w:val="363"/>
          <w:jc w:val="center"/>
        </w:trPr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71804601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610A8714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1/2563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  <w:vAlign w:val="center"/>
            <w:hideMark/>
          </w:tcPr>
          <w:p w14:paraId="6BECE7B3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A81AB45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3/2563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B946FF9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4/2563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89891AD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0197B1B" w14:textId="77777777" w:rsidR="000B4C0E" w:rsidRPr="0035087C" w:rsidRDefault="000B4C0E" w:rsidP="0096791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C948BCF" w14:textId="77777777" w:rsidR="000B4C0E" w:rsidRPr="0035087C" w:rsidRDefault="000B4C0E" w:rsidP="0043085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C4453C" w14:textId="77777777" w:rsidR="000B4C0E" w:rsidRPr="0035087C" w:rsidRDefault="000B4C0E" w:rsidP="00C807CD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A1021C" w14:textId="77777777" w:rsidR="000B4C0E" w:rsidRPr="0035087C" w:rsidRDefault="000B4C0E" w:rsidP="00915EC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0DADAEB" w14:textId="77777777" w:rsidR="000B4C0E" w:rsidRPr="0035087C" w:rsidRDefault="000B4C0E" w:rsidP="000E1EF5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70D2EAE" w14:textId="77777777" w:rsidR="000B4C0E" w:rsidRPr="0035087C" w:rsidRDefault="000B4C0E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617B427" w14:textId="3960FC14" w:rsidR="000B4C0E" w:rsidRDefault="000B4C0E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</w:tr>
      <w:tr w:rsidR="000B4C0E" w:rsidRPr="0035087C" w14:paraId="5805299F" w14:textId="7667116F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05C9DA3C" w14:textId="77777777" w:rsidR="000B4C0E" w:rsidRPr="0035087C" w:rsidRDefault="000B4C0E" w:rsidP="000822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0" w:type="auto"/>
            <w:noWrap/>
            <w:vAlign w:val="center"/>
            <w:hideMark/>
          </w:tcPr>
          <w:p w14:paraId="2BC5E419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64,294</w:t>
            </w:r>
          </w:p>
        </w:tc>
        <w:tc>
          <w:tcPr>
            <w:tcW w:w="0" w:type="auto"/>
            <w:noWrap/>
            <w:vAlign w:val="center"/>
            <w:hideMark/>
          </w:tcPr>
          <w:p w14:paraId="61CC64AD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65,971</w:t>
            </w:r>
          </w:p>
        </w:tc>
        <w:tc>
          <w:tcPr>
            <w:tcW w:w="0" w:type="auto"/>
            <w:vAlign w:val="center"/>
          </w:tcPr>
          <w:p w14:paraId="793F39A1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55,873</w:t>
            </w:r>
          </w:p>
        </w:tc>
        <w:tc>
          <w:tcPr>
            <w:tcW w:w="0" w:type="auto"/>
            <w:vAlign w:val="center"/>
          </w:tcPr>
          <w:p w14:paraId="0992CE34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59,593</w:t>
            </w:r>
          </w:p>
        </w:tc>
        <w:tc>
          <w:tcPr>
            <w:tcW w:w="0" w:type="auto"/>
            <w:vAlign w:val="center"/>
          </w:tcPr>
          <w:p w14:paraId="5FFD45FA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59,556</w:t>
            </w:r>
          </w:p>
        </w:tc>
        <w:tc>
          <w:tcPr>
            <w:tcW w:w="0" w:type="auto"/>
            <w:vAlign w:val="center"/>
          </w:tcPr>
          <w:p w14:paraId="127284A7" w14:textId="77777777" w:rsidR="000B4C0E" w:rsidRPr="008009C5" w:rsidRDefault="000B4C0E" w:rsidP="000822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62,342</w:t>
            </w:r>
          </w:p>
        </w:tc>
        <w:tc>
          <w:tcPr>
            <w:tcW w:w="0" w:type="auto"/>
            <w:vAlign w:val="center"/>
          </w:tcPr>
          <w:p w14:paraId="4E57C5AC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62,339</w:t>
            </w:r>
          </w:p>
        </w:tc>
        <w:tc>
          <w:tcPr>
            <w:tcW w:w="0" w:type="auto"/>
            <w:vAlign w:val="center"/>
          </w:tcPr>
          <w:p w14:paraId="18472A82" w14:textId="77777777" w:rsidR="000B4C0E" w:rsidRPr="008009C5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58,662</w:t>
            </w:r>
          </w:p>
        </w:tc>
        <w:tc>
          <w:tcPr>
            <w:tcW w:w="0" w:type="auto"/>
            <w:vAlign w:val="center"/>
          </w:tcPr>
          <w:p w14:paraId="7D367A97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52,121</w:t>
            </w:r>
          </w:p>
        </w:tc>
        <w:tc>
          <w:tcPr>
            <w:tcW w:w="0" w:type="auto"/>
            <w:vAlign w:val="center"/>
          </w:tcPr>
          <w:p w14:paraId="2E09E9FE" w14:textId="77777777" w:rsidR="000B4C0E" w:rsidRPr="008009C5" w:rsidRDefault="000B4C0E" w:rsidP="001A3F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45,286</w:t>
            </w:r>
          </w:p>
        </w:tc>
        <w:tc>
          <w:tcPr>
            <w:tcW w:w="0" w:type="auto"/>
            <w:vAlign w:val="center"/>
          </w:tcPr>
          <w:p w14:paraId="4D6287EB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41,828</w:t>
            </w:r>
          </w:p>
        </w:tc>
        <w:tc>
          <w:tcPr>
            <w:tcW w:w="0" w:type="auto"/>
            <w:vAlign w:val="center"/>
          </w:tcPr>
          <w:p w14:paraId="6B14C449" w14:textId="1EFD4641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51,028</w:t>
            </w:r>
          </w:p>
        </w:tc>
      </w:tr>
      <w:tr w:rsidR="000B4C0E" w:rsidRPr="0035087C" w14:paraId="740581D1" w14:textId="16BB1331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591A9E23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0" w:type="auto"/>
            <w:noWrap/>
            <w:vAlign w:val="center"/>
            <w:hideMark/>
          </w:tcPr>
          <w:p w14:paraId="6D319BB3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32F0CF4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480</w:t>
            </w:r>
          </w:p>
        </w:tc>
        <w:tc>
          <w:tcPr>
            <w:tcW w:w="0" w:type="auto"/>
            <w:vAlign w:val="center"/>
          </w:tcPr>
          <w:p w14:paraId="5F10A7E8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1D06631F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355</w:t>
            </w:r>
          </w:p>
        </w:tc>
        <w:tc>
          <w:tcPr>
            <w:tcW w:w="0" w:type="auto"/>
            <w:vAlign w:val="center"/>
          </w:tcPr>
          <w:p w14:paraId="19156F0F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318</w:t>
            </w:r>
          </w:p>
        </w:tc>
        <w:tc>
          <w:tcPr>
            <w:tcW w:w="0" w:type="auto"/>
            <w:vAlign w:val="center"/>
          </w:tcPr>
          <w:p w14:paraId="66526146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016A9792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0" w:type="auto"/>
            <w:vAlign w:val="center"/>
          </w:tcPr>
          <w:p w14:paraId="7145670C" w14:textId="77777777" w:rsidR="000B4C0E" w:rsidRPr="008009C5" w:rsidRDefault="000B4C0E" w:rsidP="009140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70</w:t>
            </w:r>
          </w:p>
        </w:tc>
        <w:tc>
          <w:tcPr>
            <w:tcW w:w="0" w:type="auto"/>
            <w:vAlign w:val="center"/>
          </w:tcPr>
          <w:p w14:paraId="0E8F1B3E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0</w:t>
            </w:r>
          </w:p>
        </w:tc>
        <w:tc>
          <w:tcPr>
            <w:tcW w:w="0" w:type="auto"/>
            <w:vAlign w:val="center"/>
          </w:tcPr>
          <w:p w14:paraId="2314DD7C" w14:textId="77777777" w:rsidR="000B4C0E" w:rsidRPr="008009C5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250</w:t>
            </w:r>
          </w:p>
        </w:tc>
        <w:tc>
          <w:tcPr>
            <w:tcW w:w="0" w:type="auto"/>
            <w:vAlign w:val="center"/>
          </w:tcPr>
          <w:p w14:paraId="7281AE38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21DBFD38" w14:textId="757CEFCC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0</w:t>
            </w:r>
          </w:p>
        </w:tc>
      </w:tr>
      <w:tr w:rsidR="000B4C0E" w:rsidRPr="0035087C" w14:paraId="33902019" w14:textId="0F8E0C96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12522949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0" w:type="auto"/>
            <w:noWrap/>
            <w:vAlign w:val="center"/>
            <w:hideMark/>
          </w:tcPr>
          <w:p w14:paraId="7506A0D2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45,774</w:t>
            </w:r>
          </w:p>
        </w:tc>
        <w:tc>
          <w:tcPr>
            <w:tcW w:w="0" w:type="auto"/>
            <w:noWrap/>
            <w:vAlign w:val="center"/>
            <w:hideMark/>
          </w:tcPr>
          <w:p w14:paraId="1A548730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44,807</w:t>
            </w:r>
          </w:p>
        </w:tc>
        <w:tc>
          <w:tcPr>
            <w:tcW w:w="0" w:type="auto"/>
            <w:vAlign w:val="center"/>
          </w:tcPr>
          <w:p w14:paraId="37D2E952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38,438</w:t>
            </w:r>
          </w:p>
        </w:tc>
        <w:tc>
          <w:tcPr>
            <w:tcW w:w="0" w:type="auto"/>
            <w:vAlign w:val="center"/>
          </w:tcPr>
          <w:p w14:paraId="314DC110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43,798</w:t>
            </w:r>
          </w:p>
        </w:tc>
        <w:tc>
          <w:tcPr>
            <w:tcW w:w="0" w:type="auto"/>
            <w:vAlign w:val="center"/>
          </w:tcPr>
          <w:p w14:paraId="0EF4473A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43,798</w:t>
            </w:r>
          </w:p>
        </w:tc>
        <w:tc>
          <w:tcPr>
            <w:tcW w:w="0" w:type="auto"/>
            <w:vAlign w:val="center"/>
          </w:tcPr>
          <w:p w14:paraId="4C5D2954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43,714</w:t>
            </w:r>
          </w:p>
        </w:tc>
        <w:tc>
          <w:tcPr>
            <w:tcW w:w="0" w:type="auto"/>
            <w:vAlign w:val="center"/>
          </w:tcPr>
          <w:p w14:paraId="2D074A44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42,634</w:t>
            </w:r>
          </w:p>
        </w:tc>
        <w:tc>
          <w:tcPr>
            <w:tcW w:w="0" w:type="auto"/>
            <w:vAlign w:val="center"/>
          </w:tcPr>
          <w:p w14:paraId="0BB8E8E0" w14:textId="77777777" w:rsidR="000B4C0E" w:rsidRPr="008009C5" w:rsidRDefault="000B4C0E" w:rsidP="009140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43,663</w:t>
            </w:r>
          </w:p>
        </w:tc>
        <w:tc>
          <w:tcPr>
            <w:tcW w:w="0" w:type="auto"/>
            <w:vAlign w:val="center"/>
          </w:tcPr>
          <w:p w14:paraId="4FCA8881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34,470</w:t>
            </w:r>
          </w:p>
        </w:tc>
        <w:tc>
          <w:tcPr>
            <w:tcW w:w="0" w:type="auto"/>
            <w:vAlign w:val="center"/>
          </w:tcPr>
          <w:p w14:paraId="27E3A05F" w14:textId="77777777" w:rsidR="000B4C0E" w:rsidRPr="008009C5" w:rsidRDefault="000B4C0E" w:rsidP="001A3F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30,537</w:t>
            </w:r>
          </w:p>
        </w:tc>
        <w:tc>
          <w:tcPr>
            <w:tcW w:w="0" w:type="auto"/>
            <w:vAlign w:val="center"/>
          </w:tcPr>
          <w:p w14:paraId="628C1861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26,994</w:t>
            </w:r>
          </w:p>
        </w:tc>
        <w:tc>
          <w:tcPr>
            <w:tcW w:w="0" w:type="auto"/>
            <w:vAlign w:val="center"/>
          </w:tcPr>
          <w:p w14:paraId="578595A8" w14:textId="55084A30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33,782</w:t>
            </w:r>
          </w:p>
        </w:tc>
      </w:tr>
      <w:tr w:rsidR="000B4C0E" w:rsidRPr="0035087C" w14:paraId="6C16C6E5" w14:textId="3ACB2C97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3B2C3746" w14:textId="77777777" w:rsidR="000B4C0E" w:rsidRPr="0035087C" w:rsidRDefault="000B4C0E" w:rsidP="001F3680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0" w:type="auto"/>
            <w:noWrap/>
            <w:vAlign w:val="center"/>
            <w:hideMark/>
          </w:tcPr>
          <w:p w14:paraId="2A514A41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570</w:t>
            </w:r>
          </w:p>
        </w:tc>
        <w:tc>
          <w:tcPr>
            <w:tcW w:w="0" w:type="auto"/>
            <w:noWrap/>
            <w:vAlign w:val="center"/>
            <w:hideMark/>
          </w:tcPr>
          <w:p w14:paraId="0B9A6094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1,127</w:t>
            </w:r>
          </w:p>
        </w:tc>
        <w:tc>
          <w:tcPr>
            <w:tcW w:w="0" w:type="auto"/>
            <w:vAlign w:val="center"/>
          </w:tcPr>
          <w:p w14:paraId="3C77D3C0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725</w:t>
            </w:r>
          </w:p>
        </w:tc>
        <w:tc>
          <w:tcPr>
            <w:tcW w:w="0" w:type="auto"/>
            <w:vAlign w:val="center"/>
          </w:tcPr>
          <w:p w14:paraId="5C033940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467</w:t>
            </w:r>
          </w:p>
        </w:tc>
        <w:tc>
          <w:tcPr>
            <w:tcW w:w="0" w:type="auto"/>
            <w:vAlign w:val="center"/>
          </w:tcPr>
          <w:p w14:paraId="02B8378D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467</w:t>
            </w:r>
          </w:p>
        </w:tc>
        <w:tc>
          <w:tcPr>
            <w:tcW w:w="0" w:type="auto"/>
            <w:vAlign w:val="center"/>
          </w:tcPr>
          <w:p w14:paraId="7037D3E4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810</w:t>
            </w:r>
          </w:p>
        </w:tc>
        <w:tc>
          <w:tcPr>
            <w:tcW w:w="0" w:type="auto"/>
            <w:vAlign w:val="center"/>
          </w:tcPr>
          <w:p w14:paraId="28C8D076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749</w:t>
            </w:r>
          </w:p>
        </w:tc>
        <w:tc>
          <w:tcPr>
            <w:tcW w:w="0" w:type="auto"/>
            <w:vAlign w:val="center"/>
          </w:tcPr>
          <w:p w14:paraId="3AF2085F" w14:textId="77777777" w:rsidR="000B4C0E" w:rsidRPr="008009C5" w:rsidRDefault="000B4C0E" w:rsidP="009140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551</w:t>
            </w:r>
          </w:p>
        </w:tc>
        <w:tc>
          <w:tcPr>
            <w:tcW w:w="0" w:type="auto"/>
            <w:vAlign w:val="center"/>
          </w:tcPr>
          <w:p w14:paraId="7238059E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360</w:t>
            </w:r>
          </w:p>
        </w:tc>
        <w:tc>
          <w:tcPr>
            <w:tcW w:w="0" w:type="auto"/>
            <w:vAlign w:val="center"/>
          </w:tcPr>
          <w:p w14:paraId="6A3C67D2" w14:textId="77777777" w:rsidR="000B4C0E" w:rsidRPr="008009C5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332</w:t>
            </w:r>
          </w:p>
        </w:tc>
        <w:tc>
          <w:tcPr>
            <w:tcW w:w="0" w:type="auto"/>
            <w:vAlign w:val="center"/>
          </w:tcPr>
          <w:p w14:paraId="2A67D302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662</w:t>
            </w:r>
          </w:p>
        </w:tc>
        <w:tc>
          <w:tcPr>
            <w:tcW w:w="0" w:type="auto"/>
            <w:vAlign w:val="center"/>
          </w:tcPr>
          <w:p w14:paraId="1F7A7F8A" w14:textId="3A12EEA0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536</w:t>
            </w:r>
          </w:p>
        </w:tc>
      </w:tr>
      <w:tr w:rsidR="000B4C0E" w:rsidRPr="0035087C" w14:paraId="09F3E5EF" w14:textId="397B8D14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40D930DC" w14:textId="77777777" w:rsidR="000B4C0E" w:rsidRPr="0035087C" w:rsidRDefault="000B4C0E" w:rsidP="001F3680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0" w:type="auto"/>
            <w:noWrap/>
            <w:vAlign w:val="center"/>
            <w:hideMark/>
          </w:tcPr>
          <w:p w14:paraId="67343086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576</w:t>
            </w:r>
          </w:p>
        </w:tc>
        <w:tc>
          <w:tcPr>
            <w:tcW w:w="0" w:type="auto"/>
            <w:noWrap/>
            <w:vAlign w:val="center"/>
            <w:hideMark/>
          </w:tcPr>
          <w:p w14:paraId="58368541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3EA30321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0EBBCDC7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297</w:t>
            </w:r>
          </w:p>
        </w:tc>
        <w:tc>
          <w:tcPr>
            <w:tcW w:w="0" w:type="auto"/>
            <w:vAlign w:val="center"/>
          </w:tcPr>
          <w:p w14:paraId="55D1F507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297</w:t>
            </w:r>
          </w:p>
        </w:tc>
        <w:tc>
          <w:tcPr>
            <w:tcW w:w="0" w:type="auto"/>
            <w:vAlign w:val="center"/>
          </w:tcPr>
          <w:p w14:paraId="72B1EE0C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2F0640C4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0" w:type="auto"/>
            <w:vAlign w:val="center"/>
          </w:tcPr>
          <w:p w14:paraId="1DEF632A" w14:textId="77777777" w:rsidR="000B4C0E" w:rsidRPr="008009C5" w:rsidRDefault="000B4C0E" w:rsidP="009140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89</w:t>
            </w:r>
          </w:p>
        </w:tc>
        <w:tc>
          <w:tcPr>
            <w:tcW w:w="0" w:type="auto"/>
            <w:vAlign w:val="center"/>
          </w:tcPr>
          <w:p w14:paraId="03BC126F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381</w:t>
            </w:r>
          </w:p>
        </w:tc>
        <w:tc>
          <w:tcPr>
            <w:tcW w:w="0" w:type="auto"/>
            <w:vAlign w:val="center"/>
          </w:tcPr>
          <w:p w14:paraId="611BED6F" w14:textId="77777777" w:rsidR="000B4C0E" w:rsidRPr="008009C5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1,400</w:t>
            </w:r>
          </w:p>
        </w:tc>
        <w:tc>
          <w:tcPr>
            <w:tcW w:w="0" w:type="auto"/>
            <w:vAlign w:val="center"/>
          </w:tcPr>
          <w:p w14:paraId="0770B59C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361</w:t>
            </w:r>
          </w:p>
        </w:tc>
        <w:tc>
          <w:tcPr>
            <w:tcW w:w="0" w:type="auto"/>
            <w:vAlign w:val="center"/>
          </w:tcPr>
          <w:p w14:paraId="53DFF7BB" w14:textId="03594C24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0</w:t>
            </w:r>
          </w:p>
        </w:tc>
      </w:tr>
      <w:tr w:rsidR="000B4C0E" w:rsidRPr="0035087C" w14:paraId="35C67C63" w14:textId="522F9501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6CC8C781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0" w:type="auto"/>
            <w:noWrap/>
            <w:vAlign w:val="center"/>
            <w:hideMark/>
          </w:tcPr>
          <w:p w14:paraId="6D9A9D37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17,374</w:t>
            </w:r>
          </w:p>
        </w:tc>
        <w:tc>
          <w:tcPr>
            <w:tcW w:w="0" w:type="auto"/>
            <w:noWrap/>
            <w:vAlign w:val="center"/>
            <w:hideMark/>
          </w:tcPr>
          <w:p w14:paraId="5F8E42D6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19,557</w:t>
            </w:r>
          </w:p>
        </w:tc>
        <w:tc>
          <w:tcPr>
            <w:tcW w:w="0" w:type="auto"/>
            <w:vAlign w:val="center"/>
          </w:tcPr>
          <w:p w14:paraId="6FA6EF52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16,710</w:t>
            </w:r>
          </w:p>
        </w:tc>
        <w:tc>
          <w:tcPr>
            <w:tcW w:w="0" w:type="auto"/>
            <w:vAlign w:val="center"/>
          </w:tcPr>
          <w:p w14:paraId="723805FC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14,676</w:t>
            </w:r>
          </w:p>
        </w:tc>
        <w:tc>
          <w:tcPr>
            <w:tcW w:w="0" w:type="auto"/>
            <w:vAlign w:val="center"/>
          </w:tcPr>
          <w:p w14:paraId="6A4A95A5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14,676</w:t>
            </w:r>
          </w:p>
        </w:tc>
        <w:tc>
          <w:tcPr>
            <w:tcW w:w="0" w:type="auto"/>
            <w:vAlign w:val="center"/>
          </w:tcPr>
          <w:p w14:paraId="4A5BD9F2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17,818</w:t>
            </w:r>
          </w:p>
        </w:tc>
        <w:tc>
          <w:tcPr>
            <w:tcW w:w="0" w:type="auto"/>
            <w:vAlign w:val="center"/>
          </w:tcPr>
          <w:p w14:paraId="40C4EE2F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18,896</w:t>
            </w:r>
          </w:p>
        </w:tc>
        <w:tc>
          <w:tcPr>
            <w:tcW w:w="0" w:type="auto"/>
            <w:vAlign w:val="center"/>
          </w:tcPr>
          <w:p w14:paraId="5DF24FAC" w14:textId="77777777" w:rsidR="000B4C0E" w:rsidRPr="008009C5" w:rsidRDefault="000B4C0E" w:rsidP="009140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14,289</w:t>
            </w:r>
          </w:p>
        </w:tc>
        <w:tc>
          <w:tcPr>
            <w:tcW w:w="0" w:type="auto"/>
            <w:vAlign w:val="center"/>
          </w:tcPr>
          <w:p w14:paraId="33E76814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16,910</w:t>
            </w:r>
          </w:p>
        </w:tc>
        <w:tc>
          <w:tcPr>
            <w:tcW w:w="0" w:type="auto"/>
            <w:vAlign w:val="center"/>
          </w:tcPr>
          <w:p w14:paraId="4F90A500" w14:textId="77777777" w:rsidR="000B4C0E" w:rsidRPr="008009C5" w:rsidRDefault="000B4C0E" w:rsidP="001A3FD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12,767</w:t>
            </w:r>
          </w:p>
        </w:tc>
        <w:tc>
          <w:tcPr>
            <w:tcW w:w="0" w:type="auto"/>
            <w:vAlign w:val="center"/>
          </w:tcPr>
          <w:p w14:paraId="7B16D3C1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13,811</w:t>
            </w:r>
          </w:p>
        </w:tc>
        <w:tc>
          <w:tcPr>
            <w:tcW w:w="0" w:type="auto"/>
            <w:vAlign w:val="center"/>
          </w:tcPr>
          <w:p w14:paraId="06741990" w14:textId="13CAB6A8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16,710</w:t>
            </w:r>
          </w:p>
        </w:tc>
      </w:tr>
      <w:tr w:rsidR="000B4C0E" w:rsidRPr="0035087C" w14:paraId="75F5DD23" w14:textId="2F0566C1" w:rsidTr="00BE4994">
        <w:trPr>
          <w:trHeight w:val="363"/>
          <w:jc w:val="center"/>
        </w:trPr>
        <w:tc>
          <w:tcPr>
            <w:tcW w:w="0" w:type="auto"/>
            <w:noWrap/>
            <w:vAlign w:val="center"/>
            <w:hideMark/>
          </w:tcPr>
          <w:p w14:paraId="1A9EC3C0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0" w:type="auto"/>
            <w:noWrap/>
            <w:vAlign w:val="center"/>
            <w:hideMark/>
          </w:tcPr>
          <w:p w14:paraId="57C851CC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381,750</w:t>
            </w:r>
          </w:p>
        </w:tc>
        <w:tc>
          <w:tcPr>
            <w:tcW w:w="0" w:type="auto"/>
            <w:noWrap/>
            <w:vAlign w:val="center"/>
            <w:hideMark/>
          </w:tcPr>
          <w:p w14:paraId="3AF6F007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373,033</w:t>
            </w:r>
          </w:p>
        </w:tc>
        <w:tc>
          <w:tcPr>
            <w:tcW w:w="0" w:type="auto"/>
            <w:vAlign w:val="center"/>
          </w:tcPr>
          <w:p w14:paraId="2E630C1E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372,152</w:t>
            </w:r>
          </w:p>
        </w:tc>
        <w:tc>
          <w:tcPr>
            <w:tcW w:w="0" w:type="auto"/>
            <w:vAlign w:val="center"/>
          </w:tcPr>
          <w:p w14:paraId="28D4B0FE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381,200</w:t>
            </w:r>
          </w:p>
        </w:tc>
        <w:tc>
          <w:tcPr>
            <w:tcW w:w="0" w:type="auto"/>
            <w:vAlign w:val="center"/>
          </w:tcPr>
          <w:p w14:paraId="0296CECD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379,652</w:t>
            </w:r>
          </w:p>
        </w:tc>
        <w:tc>
          <w:tcPr>
            <w:tcW w:w="0" w:type="auto"/>
            <w:vAlign w:val="center"/>
          </w:tcPr>
          <w:p w14:paraId="6E884FBC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371,233</w:t>
            </w:r>
          </w:p>
        </w:tc>
        <w:tc>
          <w:tcPr>
            <w:tcW w:w="0" w:type="auto"/>
            <w:vAlign w:val="center"/>
          </w:tcPr>
          <w:p w14:paraId="7E67C127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376,406</w:t>
            </w:r>
          </w:p>
        </w:tc>
        <w:tc>
          <w:tcPr>
            <w:tcW w:w="0" w:type="auto"/>
            <w:vAlign w:val="center"/>
          </w:tcPr>
          <w:p w14:paraId="6D69EEA0" w14:textId="77777777" w:rsidR="000B4C0E" w:rsidRPr="008009C5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377,541</w:t>
            </w:r>
          </w:p>
        </w:tc>
        <w:tc>
          <w:tcPr>
            <w:tcW w:w="0" w:type="auto"/>
            <w:vAlign w:val="center"/>
          </w:tcPr>
          <w:p w14:paraId="13F45AE7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371,830</w:t>
            </w:r>
          </w:p>
        </w:tc>
        <w:tc>
          <w:tcPr>
            <w:tcW w:w="0" w:type="auto"/>
            <w:vAlign w:val="center"/>
          </w:tcPr>
          <w:p w14:paraId="204FFD40" w14:textId="77777777" w:rsidR="000B4C0E" w:rsidRPr="008009C5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359,331</w:t>
            </w:r>
          </w:p>
        </w:tc>
        <w:tc>
          <w:tcPr>
            <w:tcW w:w="0" w:type="auto"/>
            <w:vAlign w:val="center"/>
          </w:tcPr>
          <w:p w14:paraId="37B355F8" w14:textId="77777777" w:rsidR="000B4C0E" w:rsidRPr="000B4C0E" w:rsidRDefault="000B4C0E" w:rsidP="00DC4AB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368,947</w:t>
            </w:r>
          </w:p>
        </w:tc>
        <w:tc>
          <w:tcPr>
            <w:tcW w:w="0" w:type="auto"/>
            <w:vAlign w:val="center"/>
          </w:tcPr>
          <w:p w14:paraId="7D43D1DA" w14:textId="405BDB6A" w:rsidR="000B4C0E" w:rsidRPr="00DC4AB9" w:rsidRDefault="00686073" w:rsidP="00DC4AB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369,501</w:t>
            </w:r>
          </w:p>
        </w:tc>
      </w:tr>
      <w:tr w:rsidR="000B4C0E" w:rsidRPr="0035087C" w14:paraId="0ACBE109" w14:textId="2DD68CEF" w:rsidTr="00BE4994">
        <w:trPr>
          <w:trHeight w:val="611"/>
          <w:jc w:val="center"/>
        </w:trPr>
        <w:tc>
          <w:tcPr>
            <w:tcW w:w="0" w:type="auto"/>
            <w:shd w:val="clear" w:color="auto" w:fill="F2F2F2"/>
            <w:noWrap/>
            <w:vAlign w:val="center"/>
            <w:hideMark/>
          </w:tcPr>
          <w:p w14:paraId="743183F1" w14:textId="77777777" w:rsidR="000B4C0E" w:rsidRPr="0035087C" w:rsidRDefault="000B4C0E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0" w:type="auto"/>
            <w:shd w:val="clear" w:color="auto" w:fill="F2F2F2"/>
            <w:noWrap/>
            <w:vAlign w:val="center"/>
            <w:hideMark/>
          </w:tcPr>
          <w:p w14:paraId="2A9FBB0C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16.84</w:t>
            </w:r>
          </w:p>
        </w:tc>
        <w:tc>
          <w:tcPr>
            <w:tcW w:w="0" w:type="auto"/>
            <w:shd w:val="clear" w:color="auto" w:fill="F2F2F2"/>
            <w:noWrap/>
            <w:vAlign w:val="center"/>
            <w:hideMark/>
          </w:tcPr>
          <w:p w14:paraId="4CD796FF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17.69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5C89419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15.01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AE6464A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15.63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F238276" w14:textId="77777777" w:rsidR="000B4C0E" w:rsidRPr="008009C5" w:rsidRDefault="000B4C0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15.69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050D331" w14:textId="77777777" w:rsidR="000B4C0E" w:rsidRPr="008009C5" w:rsidRDefault="000B4C0E" w:rsidP="009679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16.79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7C2CF0C" w14:textId="77777777" w:rsidR="000B4C0E" w:rsidRPr="008009C5" w:rsidRDefault="000B4C0E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16.56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78DEDCF" w14:textId="77777777" w:rsidR="000B4C0E" w:rsidRPr="008009C5" w:rsidRDefault="000B4C0E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15.54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AE8C7C8" w14:textId="77777777" w:rsidR="000B4C0E" w:rsidRPr="008009C5" w:rsidRDefault="000B4C0E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14.02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F453C96" w14:textId="77777777" w:rsidR="000B4C0E" w:rsidRPr="008009C5" w:rsidRDefault="000B4C0E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12.60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E324D4A" w14:textId="77777777" w:rsidR="000B4C0E" w:rsidRPr="000B4C0E" w:rsidRDefault="000B4C0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11.34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AE986AA" w14:textId="62CDF9A3" w:rsidR="000B4C0E" w:rsidRDefault="0068607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13.81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73"/>
      </w:tblGrid>
      <w:tr w:rsidR="00877ED5" w:rsidRPr="0035087C" w14:paraId="136000F2" w14:textId="2F83167B" w:rsidTr="00BE4994">
        <w:trPr>
          <w:trHeight w:val="3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EE021" w14:textId="77777777" w:rsidR="00877ED5" w:rsidRPr="0035087C" w:rsidRDefault="00877ED5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591964" w14:textId="77777777" w:rsidR="00877ED5" w:rsidRPr="0035087C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301581" w14:textId="77777777" w:rsidR="00877ED5" w:rsidRPr="0035087C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5B939" w14:textId="77777777" w:rsidR="00877ED5" w:rsidRPr="0035087C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FA4DC" w14:textId="77777777" w:rsidR="00877ED5" w:rsidRPr="0035087C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46E01" w14:textId="77777777" w:rsidR="00877ED5" w:rsidRPr="0035087C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ED4A" w14:textId="77777777" w:rsidR="00877ED5" w:rsidRPr="0035087C" w:rsidRDefault="00877ED5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7E9F4" w14:textId="77777777" w:rsidR="00877ED5" w:rsidRPr="0035087C" w:rsidRDefault="00877ED5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706B7" w14:textId="77777777" w:rsidR="00877ED5" w:rsidRPr="0035087C" w:rsidRDefault="00877ED5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9627D" w14:textId="77777777" w:rsidR="00877ED5" w:rsidRPr="0035087C" w:rsidRDefault="00877ED5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41E3D" w14:textId="77777777" w:rsidR="00877ED5" w:rsidRPr="0035087C" w:rsidRDefault="00877ED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8F946" w14:textId="77777777" w:rsidR="00877ED5" w:rsidRPr="0035087C" w:rsidRDefault="00877ED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2446C" w14:textId="3BCED271" w:rsidR="00877ED5" w:rsidRDefault="00877ED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</w:tr>
      <w:tr w:rsidR="00877ED5" w:rsidRPr="0035087C" w14:paraId="75B78D5D" w14:textId="1907D7FA" w:rsidTr="00BE4994">
        <w:trPr>
          <w:trHeight w:val="3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877ED5" w:rsidRPr="0035087C" w:rsidRDefault="00877ED5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68ED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3,995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3347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2,886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1E2D7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4,434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26D9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7,063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3D62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</w:t>
            </w: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,779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A9751" w14:textId="77777777" w:rsidR="00877ED5" w:rsidRPr="008009C5" w:rsidRDefault="00877ED5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4,335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D98A" w14:textId="77777777" w:rsidR="00877ED5" w:rsidRPr="008009C5" w:rsidRDefault="00877ED5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4,521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582E" w14:textId="77777777" w:rsidR="00877ED5" w:rsidRPr="008009C5" w:rsidRDefault="00877ED5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2,190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877ED5" w:rsidRPr="008009C5" w:rsidRDefault="00877ED5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2,961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877ED5" w:rsidRPr="008009C5" w:rsidRDefault="00877ED5" w:rsidP="00400B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2,620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877ED5" w:rsidRPr="00877ED5" w:rsidRDefault="00877ED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77ED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2,267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877ED5" w:rsidRDefault="00396C7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892</w:t>
            </w:r>
          </w:p>
        </w:tc>
      </w:tr>
      <w:tr w:rsidR="00877ED5" w:rsidRPr="0035087C" w14:paraId="11D7637C" w14:textId="486A868A" w:rsidTr="00BE4994">
        <w:trPr>
          <w:trHeight w:val="3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877ED5" w:rsidRPr="0035087C" w:rsidRDefault="00877ED5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2D4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385,745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297E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375,919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B5BF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376,586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91450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388,263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162F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383,433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C9BD" w14:textId="77777777" w:rsidR="00877ED5" w:rsidRPr="008009C5" w:rsidRDefault="00877ED5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375,567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2822" w14:textId="77777777" w:rsidR="00877ED5" w:rsidRPr="008009C5" w:rsidRDefault="00877ED5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380,927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9457" w14:textId="77777777" w:rsidR="00877ED5" w:rsidRPr="008009C5" w:rsidRDefault="00877ED5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379,731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877ED5" w:rsidRPr="008009C5" w:rsidRDefault="00877ED5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374,791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877ED5" w:rsidRPr="008009C5" w:rsidRDefault="00877ED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361</w:t>
            </w: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,</w:t>
            </w: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877ED5" w:rsidRPr="00877ED5" w:rsidRDefault="00877ED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77ED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371,214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877ED5" w:rsidRDefault="00396C7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370,393</w:t>
            </w:r>
          </w:p>
        </w:tc>
      </w:tr>
      <w:tr w:rsidR="00877ED5" w:rsidRPr="0035087C" w14:paraId="1002ED3E" w14:textId="6C2655AD" w:rsidTr="00BE4994">
        <w:trPr>
          <w:trHeight w:val="3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046B8" w14:textId="77777777" w:rsidR="00877ED5" w:rsidRPr="0035087C" w:rsidRDefault="00877ED5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75BCEF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DE1098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2F3CC2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63AB864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C0ACF9" w14:textId="77777777" w:rsidR="00877ED5" w:rsidRPr="008009C5" w:rsidRDefault="00877E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B87B5D" w14:textId="77777777" w:rsidR="00877ED5" w:rsidRPr="008009C5" w:rsidRDefault="00877ED5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16D62" w14:textId="77777777" w:rsidR="00877ED5" w:rsidRPr="008009C5" w:rsidRDefault="00877ED5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AE3732" w14:textId="77777777" w:rsidR="00877ED5" w:rsidRPr="008009C5" w:rsidRDefault="00877ED5" w:rsidP="00C807C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8856E6" w14:textId="77777777" w:rsidR="00877ED5" w:rsidRPr="008009C5" w:rsidRDefault="00877ED5" w:rsidP="00915EC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0.79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A984F" w14:textId="77777777" w:rsidR="00877ED5" w:rsidRPr="008009C5" w:rsidRDefault="00877ED5" w:rsidP="00400B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009C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0.72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31F7F9" w14:textId="77777777" w:rsidR="00877ED5" w:rsidRPr="00877ED5" w:rsidRDefault="00877ED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877ED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0.61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B1C702" w14:textId="0ECFA1B4" w:rsidR="00877ED5" w:rsidRDefault="00396C7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0.24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70221A">
      <w:pPr>
        <w:tabs>
          <w:tab w:val="left" w:pos="2964"/>
        </w:tabs>
        <w:spacing w:after="120" w:line="240" w:lineRule="auto"/>
        <w:ind w:right="-733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974"/>
        <w:gridCol w:w="904"/>
        <w:gridCol w:w="904"/>
        <w:gridCol w:w="904"/>
        <w:gridCol w:w="904"/>
        <w:gridCol w:w="904"/>
        <w:gridCol w:w="904"/>
        <w:gridCol w:w="904"/>
        <w:gridCol w:w="903"/>
      </w:tblGrid>
      <w:tr w:rsidR="00901338" w:rsidRPr="00F74E04" w14:paraId="2D563DA2" w14:textId="2D2E7E0A" w:rsidTr="00901338">
        <w:trPr>
          <w:trHeight w:val="363"/>
        </w:trPr>
        <w:tc>
          <w:tcPr>
            <w:tcW w:w="2106" w:type="pct"/>
            <w:shd w:val="clear" w:color="auto" w:fill="D9D9D9" w:themeFill="background1" w:themeFillShade="D9"/>
            <w:noWrap/>
            <w:hideMark/>
          </w:tcPr>
          <w:p w14:paraId="3D7CBD0A" w14:textId="77777777" w:rsidR="00901338" w:rsidRPr="00F74E04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44" w:type="pct"/>
            <w:shd w:val="clear" w:color="auto" w:fill="D9D9D9" w:themeFill="background1" w:themeFillShade="D9"/>
            <w:noWrap/>
            <w:vAlign w:val="center"/>
            <w:hideMark/>
          </w:tcPr>
          <w:p w14:paraId="665C91FC" w14:textId="77777777" w:rsidR="00901338" w:rsidRPr="00F74E04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1/2564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08595F38" w14:textId="77777777" w:rsidR="00901338" w:rsidRPr="00F74E04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2/2564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67A6A5AF" w14:textId="77777777" w:rsidR="00901338" w:rsidRPr="00F74E04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7F2F0935" w14:textId="77777777" w:rsidR="00901338" w:rsidRPr="00F74E04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4/2564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4A811FE7" w14:textId="77777777" w:rsidR="00901338" w:rsidRPr="00F74E04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56B1BF40" w14:textId="77777777" w:rsidR="00901338" w:rsidRPr="00F74E04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7C02EE63" w14:textId="77777777" w:rsidR="00901338" w:rsidRPr="00F74E04" w:rsidRDefault="00901338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14:paraId="17803AA3" w14:textId="77777777" w:rsidR="00901338" w:rsidRPr="00F74E04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/2565</w:t>
            </w:r>
          </w:p>
        </w:tc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6BA60026" w14:textId="3EF27842" w:rsid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</w:tr>
      <w:tr w:rsidR="00901338" w:rsidRPr="00F74E04" w14:paraId="2084C92C" w14:textId="5A60ACB0" w:rsidTr="00901338">
        <w:trPr>
          <w:trHeight w:val="363"/>
        </w:trPr>
        <w:tc>
          <w:tcPr>
            <w:tcW w:w="2106" w:type="pct"/>
            <w:noWrap/>
            <w:vAlign w:val="center"/>
            <w:hideMark/>
          </w:tcPr>
          <w:p w14:paraId="60872F17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 xml:space="preserve">ผู้ประกันตนมาตรา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 xml:space="preserve">33 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ในจังหวัด</w:t>
            </w:r>
          </w:p>
        </w:tc>
        <w:tc>
          <w:tcPr>
            <w:tcW w:w="344" w:type="pct"/>
            <w:noWrap/>
            <w:vAlign w:val="center"/>
            <w:hideMark/>
          </w:tcPr>
          <w:p w14:paraId="36386215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41,555</w:t>
            </w:r>
          </w:p>
        </w:tc>
        <w:tc>
          <w:tcPr>
            <w:tcW w:w="319" w:type="pct"/>
            <w:vAlign w:val="center"/>
          </w:tcPr>
          <w:p w14:paraId="2C1793B3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319" w:type="pct"/>
            <w:vAlign w:val="center"/>
          </w:tcPr>
          <w:p w14:paraId="1F8A0C3A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319" w:type="pct"/>
            <w:vAlign w:val="center"/>
          </w:tcPr>
          <w:p w14:paraId="0E03CA84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319" w:type="pct"/>
            <w:vAlign w:val="center"/>
          </w:tcPr>
          <w:p w14:paraId="427CDB55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319" w:type="pct"/>
            <w:vAlign w:val="center"/>
          </w:tcPr>
          <w:p w14:paraId="4AF71A41" w14:textId="77777777" w:rsidR="00901338" w:rsidRPr="00A72741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42,326</w:t>
            </w:r>
          </w:p>
        </w:tc>
        <w:tc>
          <w:tcPr>
            <w:tcW w:w="319" w:type="pct"/>
            <w:vAlign w:val="center"/>
          </w:tcPr>
          <w:p w14:paraId="04B7094E" w14:textId="77777777" w:rsidR="00901338" w:rsidRPr="00A72741" w:rsidRDefault="00901338" w:rsidP="007532A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</w:t>
            </w: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319" w:type="pct"/>
            <w:vAlign w:val="center"/>
          </w:tcPr>
          <w:p w14:paraId="7CECB911" w14:textId="5C6361BE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43,585</w:t>
            </w:r>
          </w:p>
        </w:tc>
        <w:tc>
          <w:tcPr>
            <w:tcW w:w="316" w:type="pct"/>
            <w:vAlign w:val="center"/>
          </w:tcPr>
          <w:p w14:paraId="49CDB195" w14:textId="279ADE37" w:rsidR="00901338" w:rsidRPr="001F647E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43,850</w:t>
            </w:r>
          </w:p>
        </w:tc>
      </w:tr>
      <w:tr w:rsidR="00901338" w:rsidRPr="00F74E04" w14:paraId="30C70F8C" w14:textId="73226C34" w:rsidTr="00901338">
        <w:trPr>
          <w:trHeight w:val="363"/>
        </w:trPr>
        <w:tc>
          <w:tcPr>
            <w:tcW w:w="2106" w:type="pct"/>
            <w:noWrap/>
            <w:vAlign w:val="center"/>
            <w:hideMark/>
          </w:tcPr>
          <w:p w14:paraId="21266A8A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44" w:type="pct"/>
            <w:noWrap/>
            <w:vAlign w:val="center"/>
            <w:hideMark/>
          </w:tcPr>
          <w:p w14:paraId="42220DB0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8,750</w:t>
            </w:r>
          </w:p>
        </w:tc>
        <w:tc>
          <w:tcPr>
            <w:tcW w:w="319" w:type="pct"/>
            <w:vAlign w:val="center"/>
          </w:tcPr>
          <w:p w14:paraId="2F73F9AC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1,532</w:t>
            </w:r>
          </w:p>
        </w:tc>
        <w:tc>
          <w:tcPr>
            <w:tcW w:w="319" w:type="pct"/>
            <w:vAlign w:val="center"/>
          </w:tcPr>
          <w:p w14:paraId="0F3E0212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2,057</w:t>
            </w:r>
          </w:p>
        </w:tc>
        <w:tc>
          <w:tcPr>
            <w:tcW w:w="319" w:type="pct"/>
            <w:vAlign w:val="center"/>
          </w:tcPr>
          <w:p w14:paraId="58E2240F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1,891</w:t>
            </w:r>
          </w:p>
        </w:tc>
        <w:tc>
          <w:tcPr>
            <w:tcW w:w="319" w:type="pct"/>
            <w:vAlign w:val="center"/>
          </w:tcPr>
          <w:p w14:paraId="768E4423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1,382</w:t>
            </w:r>
          </w:p>
        </w:tc>
        <w:tc>
          <w:tcPr>
            <w:tcW w:w="319" w:type="pct"/>
            <w:vAlign w:val="center"/>
          </w:tcPr>
          <w:p w14:paraId="4AD8FA1C" w14:textId="77777777" w:rsidR="00901338" w:rsidRPr="00A72741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869</w:t>
            </w:r>
          </w:p>
        </w:tc>
        <w:tc>
          <w:tcPr>
            <w:tcW w:w="319" w:type="pct"/>
            <w:vAlign w:val="center"/>
          </w:tcPr>
          <w:p w14:paraId="00FFE6B5" w14:textId="77777777" w:rsidR="00901338" w:rsidRPr="00A72741" w:rsidRDefault="00901338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891</w:t>
            </w:r>
          </w:p>
        </w:tc>
        <w:tc>
          <w:tcPr>
            <w:tcW w:w="319" w:type="pct"/>
            <w:vAlign w:val="center"/>
          </w:tcPr>
          <w:p w14:paraId="74425BC2" w14:textId="77777777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960</w:t>
            </w:r>
          </w:p>
        </w:tc>
        <w:tc>
          <w:tcPr>
            <w:tcW w:w="316" w:type="pct"/>
            <w:vAlign w:val="center"/>
          </w:tcPr>
          <w:p w14:paraId="0A9E073F" w14:textId="1A613957" w:rsidR="00901338" w:rsidRPr="00FD4887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924</w:t>
            </w:r>
          </w:p>
        </w:tc>
      </w:tr>
      <w:tr w:rsidR="00901338" w:rsidRPr="00F74E04" w14:paraId="34F9C0EB" w14:textId="6B88B534" w:rsidTr="00901338">
        <w:trPr>
          <w:trHeight w:val="363"/>
        </w:trPr>
        <w:tc>
          <w:tcPr>
            <w:tcW w:w="2106" w:type="pct"/>
            <w:shd w:val="clear" w:color="auto" w:fill="auto"/>
            <w:noWrap/>
            <w:vAlign w:val="center"/>
          </w:tcPr>
          <w:p w14:paraId="5FAC4CCB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ผู้ประกันตนที่ขอรับประโยชน์ทดแทนกรณีว่างงานจากสาเหตุเลิกจ้าง</w:t>
            </w:r>
          </w:p>
        </w:tc>
        <w:tc>
          <w:tcPr>
            <w:tcW w:w="344" w:type="pct"/>
            <w:shd w:val="clear" w:color="auto" w:fill="auto"/>
            <w:noWrap/>
            <w:vAlign w:val="center"/>
          </w:tcPr>
          <w:p w14:paraId="4C9ED91E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4FC3D54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BC9626E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319" w:type="pct"/>
            <w:vAlign w:val="center"/>
          </w:tcPr>
          <w:p w14:paraId="57D20886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19" w:type="pct"/>
            <w:vAlign w:val="center"/>
          </w:tcPr>
          <w:p w14:paraId="2F9DF278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319" w:type="pct"/>
            <w:vAlign w:val="center"/>
          </w:tcPr>
          <w:p w14:paraId="596BADC0" w14:textId="77777777" w:rsidR="00901338" w:rsidRPr="00A72741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319" w:type="pct"/>
            <w:vAlign w:val="center"/>
          </w:tcPr>
          <w:p w14:paraId="12F57585" w14:textId="77777777" w:rsidR="00901338" w:rsidRPr="00A72741" w:rsidRDefault="00901338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19" w:type="pct"/>
            <w:vAlign w:val="center"/>
          </w:tcPr>
          <w:p w14:paraId="6DAA2FD4" w14:textId="0299DD40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316" w:type="pct"/>
            <w:vAlign w:val="center"/>
          </w:tcPr>
          <w:p w14:paraId="769C8A5E" w14:textId="14764DBA" w:rsidR="00901338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143</w:t>
            </w:r>
          </w:p>
        </w:tc>
      </w:tr>
      <w:tr w:rsidR="00901338" w:rsidRPr="00F74E04" w14:paraId="6F087F02" w14:textId="6E75295D" w:rsidTr="00901338">
        <w:trPr>
          <w:trHeight w:val="363"/>
        </w:trPr>
        <w:tc>
          <w:tcPr>
            <w:tcW w:w="2106" w:type="pct"/>
            <w:shd w:val="clear" w:color="auto" w:fill="F2F2F2"/>
            <w:noWrap/>
            <w:vAlign w:val="center"/>
            <w:hideMark/>
          </w:tcPr>
          <w:p w14:paraId="6C6AB63C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อัตราการเปลี่ยนแปลงของจำนวนผู้ประกันตนในระบบประกันสังคม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 xml:space="preserve">มาตรา 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33) (</w:t>
            </w:r>
            <w:proofErr w:type="spellStart"/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YoY</w:t>
            </w:r>
            <w:proofErr w:type="spellEnd"/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)           </w:t>
            </w:r>
          </w:p>
        </w:tc>
        <w:tc>
          <w:tcPr>
            <w:tcW w:w="344" w:type="pct"/>
            <w:shd w:val="clear" w:color="auto" w:fill="F2F2F2"/>
            <w:noWrap/>
            <w:vAlign w:val="center"/>
          </w:tcPr>
          <w:p w14:paraId="4D61D615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0.92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3D5ECDA7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0.27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79045A54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-0.45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370A407A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-0.51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F585AD2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0.85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BA0DD3E" w14:textId="77777777" w:rsidR="00901338" w:rsidRPr="00A72741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2.46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05545AC9" w14:textId="77777777" w:rsidR="00901338" w:rsidRPr="00A72741" w:rsidRDefault="00901338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3.58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02B7A88" w14:textId="77777777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5.27</w:t>
            </w:r>
          </w:p>
        </w:tc>
        <w:tc>
          <w:tcPr>
            <w:tcW w:w="316" w:type="pct"/>
            <w:shd w:val="clear" w:color="auto" w:fill="F2F2F2"/>
            <w:vAlign w:val="center"/>
          </w:tcPr>
          <w:p w14:paraId="1FC0C04F" w14:textId="4B0D25A9" w:rsidR="00901338" w:rsidRPr="00FD4887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4.64</w:t>
            </w:r>
          </w:p>
        </w:tc>
      </w:tr>
      <w:tr w:rsidR="00901338" w:rsidRPr="00F74E04" w14:paraId="757C2F86" w14:textId="409E635A" w:rsidTr="00901338">
        <w:trPr>
          <w:trHeight w:val="363"/>
        </w:trPr>
        <w:tc>
          <w:tcPr>
            <w:tcW w:w="2106" w:type="pct"/>
            <w:shd w:val="clear" w:color="auto" w:fill="F2F2F2"/>
            <w:noWrap/>
            <w:vAlign w:val="center"/>
            <w:hideMark/>
          </w:tcPr>
          <w:p w14:paraId="33FD5422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อัตราการเปลี่ยนแปลงของผู้ประกันตนที่ขอรับประโยชน์ทดแทนกรณีว่างงาน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YoY</w:t>
            </w:r>
            <w:proofErr w:type="spellEnd"/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 xml:space="preserve">)   </w:t>
            </w:r>
          </w:p>
        </w:tc>
        <w:tc>
          <w:tcPr>
            <w:tcW w:w="344" w:type="pct"/>
            <w:shd w:val="clear" w:color="auto" w:fill="F2F2F2"/>
            <w:noWrap/>
            <w:vAlign w:val="center"/>
          </w:tcPr>
          <w:p w14:paraId="32C0660D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1092.10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A17DD30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-76.62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08D3376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-82.79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3FBF21C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-79.71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5383F782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-84.21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08BB202E" w14:textId="77777777" w:rsidR="00901338" w:rsidRPr="00A72741" w:rsidRDefault="00901338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-43.28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0DCE320C" w14:textId="77777777" w:rsidR="00901338" w:rsidRPr="00A72741" w:rsidRDefault="00901338" w:rsidP="007532A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56.68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3A62A5B7" w14:textId="77777777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-49.23</w:t>
            </w:r>
          </w:p>
        </w:tc>
        <w:tc>
          <w:tcPr>
            <w:tcW w:w="316" w:type="pct"/>
            <w:shd w:val="clear" w:color="auto" w:fill="F2F2F2"/>
            <w:vAlign w:val="center"/>
          </w:tcPr>
          <w:p w14:paraId="17564692" w14:textId="1B1930F9" w:rsidR="00901338" w:rsidRPr="00FD4887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-33.14</w:t>
            </w:r>
          </w:p>
        </w:tc>
      </w:tr>
      <w:tr w:rsidR="00901338" w:rsidRPr="00F74E04" w14:paraId="36C369C4" w14:textId="63DDFE78" w:rsidTr="00901338">
        <w:trPr>
          <w:trHeight w:val="363"/>
        </w:trPr>
        <w:tc>
          <w:tcPr>
            <w:tcW w:w="2106" w:type="pct"/>
            <w:shd w:val="clear" w:color="auto" w:fill="F2F2F2"/>
            <w:noWrap/>
            <w:vAlign w:val="center"/>
          </w:tcPr>
          <w:p w14:paraId="383823E9" w14:textId="77777777" w:rsidR="00901338" w:rsidRPr="00A72741" w:rsidRDefault="00901338" w:rsidP="002517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อัตราการเลิกจ้างลูกจ้างในระบบประกันสังคม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 (</w:t>
            </w:r>
            <w:r w:rsidRPr="00A7274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YOY</w:t>
            </w:r>
            <w:r w:rsidRPr="00A7274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344" w:type="pct"/>
            <w:shd w:val="clear" w:color="auto" w:fill="F2F2F2"/>
            <w:noWrap/>
            <w:vAlign w:val="center"/>
          </w:tcPr>
          <w:p w14:paraId="3454ADEE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0.26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FA14AF2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0.32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59C4E454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0.56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7178501E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0.19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FA6746D" w14:textId="77777777" w:rsidR="00901338" w:rsidRPr="00A72741" w:rsidRDefault="00901338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1FCD583C" w14:textId="77777777" w:rsidR="00901338" w:rsidRPr="00A72741" w:rsidRDefault="00901338" w:rsidP="00BF6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0.33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23BEB916" w14:textId="77777777" w:rsidR="00901338" w:rsidRPr="00A72741" w:rsidRDefault="00901338" w:rsidP="007532A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72741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</w:t>
            </w:r>
            <w:r w:rsidRPr="00A7274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19" w:type="pct"/>
            <w:shd w:val="clear" w:color="auto" w:fill="F2F2F2"/>
            <w:vAlign w:val="center"/>
          </w:tcPr>
          <w:p w14:paraId="66CF38D0" w14:textId="1E65DA8C" w:rsidR="00901338" w:rsidRPr="00901338" w:rsidRDefault="0090133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0133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0.35</w:t>
            </w:r>
          </w:p>
        </w:tc>
        <w:tc>
          <w:tcPr>
            <w:tcW w:w="316" w:type="pct"/>
            <w:shd w:val="clear" w:color="auto" w:fill="F2F2F2"/>
            <w:vAlign w:val="center"/>
          </w:tcPr>
          <w:p w14:paraId="56781A9C" w14:textId="1F93CE04" w:rsidR="00901338" w:rsidRPr="00FD4887" w:rsidRDefault="007E4BAC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0.33</w:t>
            </w:r>
          </w:p>
        </w:tc>
      </w:tr>
    </w:tbl>
    <w:p w14:paraId="01BD54C1" w14:textId="77777777" w:rsidR="005F3180" w:rsidRPr="00F74E04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57692DB4" w14:textId="77777777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1097"/>
        <w:gridCol w:w="1097"/>
        <w:gridCol w:w="1097"/>
        <w:gridCol w:w="1097"/>
        <w:gridCol w:w="1097"/>
        <w:gridCol w:w="1097"/>
        <w:gridCol w:w="1097"/>
        <w:gridCol w:w="1097"/>
        <w:gridCol w:w="1097"/>
      </w:tblGrid>
      <w:tr w:rsidR="00FB11D3" w:rsidRPr="00F74E04" w14:paraId="673231D6" w14:textId="0D5EC4FE" w:rsidTr="00FB11D3">
        <w:trPr>
          <w:trHeight w:val="363"/>
          <w:jc w:val="center"/>
        </w:trPr>
        <w:tc>
          <w:tcPr>
            <w:tcW w:w="1517" w:type="pct"/>
            <w:shd w:val="clear" w:color="auto" w:fill="D9D9D9" w:themeFill="background1" w:themeFillShade="D9"/>
            <w:noWrap/>
            <w:vAlign w:val="center"/>
            <w:hideMark/>
          </w:tcPr>
          <w:p w14:paraId="3E72E7AD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095D5ED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F3CD94F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C69A157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B5F40F9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204C7D68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3173B64E" w14:textId="77777777" w:rsidR="00FB11D3" w:rsidRPr="00F74E04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3F2598AA" w14:textId="77777777" w:rsidR="00FB11D3" w:rsidRPr="00F74E04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205E92CB" w14:textId="77777777" w:rsidR="00FB11D3" w:rsidRPr="00F74E04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7B7EB77" w14:textId="4B536910" w:rsid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</w:tr>
      <w:tr w:rsidR="00FB11D3" w:rsidRPr="00F74E04" w14:paraId="6D967E7D" w14:textId="35D0E7A2" w:rsidTr="00FB11D3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0BAED283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387" w:type="pct"/>
            <w:vAlign w:val="center"/>
          </w:tcPr>
          <w:p w14:paraId="2226B094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387" w:type="pct"/>
            <w:vAlign w:val="center"/>
          </w:tcPr>
          <w:p w14:paraId="4150D43D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832</w:t>
            </w:r>
          </w:p>
        </w:tc>
        <w:tc>
          <w:tcPr>
            <w:tcW w:w="387" w:type="pct"/>
            <w:vAlign w:val="center"/>
          </w:tcPr>
          <w:p w14:paraId="54EB0405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477</w:t>
            </w:r>
          </w:p>
        </w:tc>
        <w:tc>
          <w:tcPr>
            <w:tcW w:w="387" w:type="pct"/>
            <w:vAlign w:val="center"/>
          </w:tcPr>
          <w:p w14:paraId="5706282E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293</w:t>
            </w:r>
          </w:p>
        </w:tc>
        <w:tc>
          <w:tcPr>
            <w:tcW w:w="387" w:type="pct"/>
            <w:vAlign w:val="center"/>
          </w:tcPr>
          <w:p w14:paraId="224049ED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641</w:t>
            </w:r>
          </w:p>
        </w:tc>
        <w:tc>
          <w:tcPr>
            <w:tcW w:w="387" w:type="pct"/>
            <w:vAlign w:val="center"/>
          </w:tcPr>
          <w:p w14:paraId="1760BB14" w14:textId="77777777" w:rsidR="00FB11D3" w:rsidRPr="006711CA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387" w:type="pct"/>
            <w:vAlign w:val="center"/>
          </w:tcPr>
          <w:p w14:paraId="74F5A7A8" w14:textId="77777777" w:rsidR="00FB11D3" w:rsidRPr="0060149C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387" w:type="pct"/>
            <w:vAlign w:val="center"/>
          </w:tcPr>
          <w:p w14:paraId="0F2DDD7B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387" w:type="pct"/>
            <w:vAlign w:val="center"/>
          </w:tcPr>
          <w:p w14:paraId="2A52FC8F" w14:textId="1C774126" w:rsidR="00FB11D3" w:rsidRDefault="004F471D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</w:tr>
      <w:tr w:rsidR="00FB11D3" w:rsidRPr="00F74E04" w14:paraId="6CE62663" w14:textId="4CAFB119" w:rsidTr="00FB11D3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417F7433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387" w:type="pct"/>
            <w:vAlign w:val="center"/>
          </w:tcPr>
          <w:p w14:paraId="79CB7719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87" w:type="pct"/>
            <w:vAlign w:val="center"/>
          </w:tcPr>
          <w:p w14:paraId="0DA4E502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513</w:t>
            </w:r>
          </w:p>
        </w:tc>
        <w:tc>
          <w:tcPr>
            <w:tcW w:w="387" w:type="pct"/>
            <w:vAlign w:val="center"/>
          </w:tcPr>
          <w:p w14:paraId="09F23900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387" w:type="pct"/>
            <w:vAlign w:val="center"/>
          </w:tcPr>
          <w:p w14:paraId="2C815C1D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325</w:t>
            </w:r>
          </w:p>
        </w:tc>
        <w:tc>
          <w:tcPr>
            <w:tcW w:w="387" w:type="pct"/>
            <w:vAlign w:val="center"/>
          </w:tcPr>
          <w:p w14:paraId="79B79754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468</w:t>
            </w:r>
          </w:p>
        </w:tc>
        <w:tc>
          <w:tcPr>
            <w:tcW w:w="387" w:type="pct"/>
            <w:vAlign w:val="center"/>
          </w:tcPr>
          <w:p w14:paraId="133566B5" w14:textId="77777777" w:rsidR="00FB11D3" w:rsidRPr="006711CA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7" w:type="pct"/>
            <w:vAlign w:val="center"/>
          </w:tcPr>
          <w:p w14:paraId="02B1E488" w14:textId="77777777" w:rsidR="00FB11D3" w:rsidRPr="0060149C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7" w:type="pct"/>
            <w:vAlign w:val="center"/>
          </w:tcPr>
          <w:p w14:paraId="7D98E069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7" w:type="pct"/>
            <w:vAlign w:val="center"/>
          </w:tcPr>
          <w:p w14:paraId="0B29D9F0" w14:textId="31F30E8C" w:rsidR="00FB11D3" w:rsidRDefault="004F471D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</w:tr>
      <w:tr w:rsidR="00FB11D3" w:rsidRPr="00F74E04" w14:paraId="276FB1C9" w14:textId="5F9A7519" w:rsidTr="00FB11D3">
        <w:trPr>
          <w:trHeight w:val="363"/>
          <w:jc w:val="center"/>
        </w:trPr>
        <w:tc>
          <w:tcPr>
            <w:tcW w:w="1517" w:type="pct"/>
            <w:noWrap/>
            <w:vAlign w:val="center"/>
            <w:hideMark/>
          </w:tcPr>
          <w:p w14:paraId="545B99AD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387" w:type="pct"/>
            <w:vAlign w:val="center"/>
          </w:tcPr>
          <w:p w14:paraId="31B0C548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  <w:tc>
          <w:tcPr>
            <w:tcW w:w="387" w:type="pct"/>
            <w:vAlign w:val="center"/>
          </w:tcPr>
          <w:p w14:paraId="658D2DBA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387" w:type="pct"/>
            <w:vAlign w:val="center"/>
          </w:tcPr>
          <w:p w14:paraId="742018DA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387" w:type="pct"/>
            <w:vAlign w:val="center"/>
          </w:tcPr>
          <w:p w14:paraId="0E664CB3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387" w:type="pct"/>
            <w:vAlign w:val="center"/>
          </w:tcPr>
          <w:p w14:paraId="059918EB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387" w:type="pct"/>
            <w:vAlign w:val="center"/>
          </w:tcPr>
          <w:p w14:paraId="5D5D9116" w14:textId="77777777" w:rsidR="00FB11D3" w:rsidRPr="006711CA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870</w:t>
            </w:r>
          </w:p>
        </w:tc>
        <w:tc>
          <w:tcPr>
            <w:tcW w:w="387" w:type="pct"/>
            <w:vAlign w:val="center"/>
          </w:tcPr>
          <w:p w14:paraId="6993EF27" w14:textId="77777777" w:rsidR="00FB11D3" w:rsidRPr="0060149C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  <w:tc>
          <w:tcPr>
            <w:tcW w:w="387" w:type="pct"/>
            <w:vAlign w:val="center"/>
          </w:tcPr>
          <w:p w14:paraId="6B4A962A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  <w:tc>
          <w:tcPr>
            <w:tcW w:w="387" w:type="pct"/>
            <w:vAlign w:val="center"/>
          </w:tcPr>
          <w:p w14:paraId="438B20AA" w14:textId="3563A90F" w:rsidR="00FB11D3" w:rsidRDefault="004F471D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  <w:tr w:rsidR="00FB11D3" w:rsidRPr="00F74E04" w14:paraId="4F5F20BF" w14:textId="4B70F8C4" w:rsidTr="00FB11D3">
        <w:trPr>
          <w:trHeight w:val="363"/>
          <w:jc w:val="center"/>
        </w:trPr>
        <w:tc>
          <w:tcPr>
            <w:tcW w:w="1517" w:type="pct"/>
            <w:shd w:val="clear" w:color="auto" w:fill="F2F2F2"/>
            <w:noWrap/>
            <w:vAlign w:val="center"/>
            <w:hideMark/>
          </w:tcPr>
          <w:p w14:paraId="03042E7C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24F5A34D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71.47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E8698C9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49.71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0CA052BB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93.82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D927F36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40.92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8272C0E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90.81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11D21597" w14:textId="77777777" w:rsidR="00FB11D3" w:rsidRPr="006711CA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81.84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393091D" w14:textId="77777777" w:rsidR="00FB11D3" w:rsidRPr="0060149C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89.55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AD16D68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54.34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8045D55" w14:textId="597B51D8" w:rsidR="00FB11D3" w:rsidRDefault="004F471D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159.39</w:t>
            </w:r>
          </w:p>
        </w:tc>
      </w:tr>
      <w:tr w:rsidR="00FB11D3" w:rsidRPr="00F74E04" w14:paraId="12912319" w14:textId="6A7D4F75" w:rsidTr="00FB11D3">
        <w:trPr>
          <w:trHeight w:val="363"/>
          <w:jc w:val="center"/>
        </w:trPr>
        <w:tc>
          <w:tcPr>
            <w:tcW w:w="1517" w:type="pct"/>
            <w:shd w:val="clear" w:color="auto" w:fill="F2F2F2"/>
            <w:noWrap/>
            <w:vAlign w:val="center"/>
            <w:hideMark/>
          </w:tcPr>
          <w:p w14:paraId="0F7823DE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6A37046A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37.10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5BB134D7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30.65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3845103F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50.94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C8D0931" w14:textId="77777777" w:rsidR="00FB11D3" w:rsidRPr="00F74E04" w:rsidRDefault="00FB11D3" w:rsidP="004308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45.39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59A68181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66.30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63C3107F" w14:textId="77777777" w:rsidR="00FB11D3" w:rsidRPr="006711CA" w:rsidRDefault="00FB11D3" w:rsidP="00CC6EF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107.01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4D5CC1C9" w14:textId="77777777" w:rsidR="00FB11D3" w:rsidRPr="0060149C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98.09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7A831A33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24.32</w:t>
            </w:r>
          </w:p>
        </w:tc>
        <w:tc>
          <w:tcPr>
            <w:tcW w:w="387" w:type="pct"/>
            <w:shd w:val="clear" w:color="auto" w:fill="F2F2F2"/>
            <w:vAlign w:val="center"/>
          </w:tcPr>
          <w:p w14:paraId="645E2394" w14:textId="4D02CD99" w:rsidR="00FB11D3" w:rsidRDefault="004F471D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21.07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ACC3D2E" w14:textId="77777777" w:rsidR="00FB11D3" w:rsidRDefault="00FB11D3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11"/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031"/>
      </w:tblGrid>
      <w:tr w:rsidR="00FB11D3" w:rsidRPr="00F74E04" w14:paraId="4A2D676A" w14:textId="0F75F3F5" w:rsidTr="00FB11D3">
        <w:trPr>
          <w:trHeight w:val="363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7EA40" w14:textId="77777777" w:rsidR="00FB11D3" w:rsidRPr="00F74E04" w:rsidRDefault="00FB11D3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69406E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7C8D" w14:textId="77777777" w:rsidR="00FB11D3" w:rsidRPr="00F74E04" w:rsidRDefault="00FB11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F6BB" w14:textId="77777777" w:rsidR="00FB11D3" w:rsidRPr="00F74E04" w:rsidRDefault="00FB11D3" w:rsidP="00D07A7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51EAD" w14:textId="77777777" w:rsidR="00FB11D3" w:rsidRPr="00F74E04" w:rsidRDefault="00FB11D3" w:rsidP="0023338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6BC46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192C9" w14:textId="77777777" w:rsidR="00FB11D3" w:rsidRPr="00F74E04" w:rsidRDefault="00FB11D3" w:rsidP="006F2A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8FC30" w14:textId="77777777" w:rsidR="00FB11D3" w:rsidRPr="00F74E04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FAF1A" w14:textId="77777777" w:rsidR="00FB11D3" w:rsidRPr="00F74E04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CB2E7" w14:textId="35A8DE6E" w:rsid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</w:tr>
      <w:tr w:rsidR="00FB11D3" w:rsidRPr="00F74E04" w14:paraId="041E76D8" w14:textId="57082AE6" w:rsidTr="00FB11D3">
        <w:trPr>
          <w:trHeight w:val="363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0F96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9025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8CC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2B1B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AFC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377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541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6DE2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4627" w14:textId="77777777" w:rsidR="00FB11D3" w:rsidRPr="00FB11D3" w:rsidRDefault="00FB11D3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11D9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FB11D3" w:rsidRPr="00FB11D3" w:rsidRDefault="0068365E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369,501</w:t>
            </w:r>
          </w:p>
        </w:tc>
      </w:tr>
      <w:tr w:rsidR="00FB11D3" w:rsidRPr="00F74E04" w14:paraId="55D571A9" w14:textId="336FBEDB" w:rsidTr="00FB11D3">
        <w:trPr>
          <w:trHeight w:val="363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94E3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E9CAB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,661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0DC2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8,620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A9D1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7557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8,796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7036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8,822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86C8" w14:textId="77777777" w:rsidR="00FB11D3" w:rsidRPr="00FB11D3" w:rsidRDefault="00FB11D3" w:rsidP="0019123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8,746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8537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8,953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FB11D3" w:rsidRPr="00FB11D3" w:rsidRDefault="00867D7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11,511</w:t>
            </w:r>
          </w:p>
        </w:tc>
      </w:tr>
      <w:tr w:rsidR="00FB11D3" w:rsidRPr="00F74E04" w14:paraId="3A72EE05" w14:textId="65766EF8" w:rsidTr="00FB11D3">
        <w:trPr>
          <w:trHeight w:val="363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2C6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มา ลาว กัมพูชา)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03A6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8,558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C3CE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8,412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A122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7364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8,114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53A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8,534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3A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8,562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3AFC" w14:textId="77777777" w:rsidR="00FB11D3" w:rsidRPr="00FB11D3" w:rsidRDefault="00FB11D3" w:rsidP="0019123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8,461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3D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8,669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FB11D3" w:rsidRPr="00FB11D3" w:rsidRDefault="00867D7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11,200</w:t>
            </w:r>
          </w:p>
        </w:tc>
      </w:tr>
      <w:tr w:rsidR="00FB11D3" w:rsidRPr="00F74E04" w14:paraId="28541293" w14:textId="1405D73E" w:rsidTr="00FB11D3">
        <w:trPr>
          <w:trHeight w:val="363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0CE2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C27FF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2749F1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C5009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A72690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F2C1D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CC5184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00DE5" w14:textId="77777777" w:rsidR="00FB11D3" w:rsidRPr="00FB11D3" w:rsidRDefault="00FB11D3" w:rsidP="0019123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2.43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01D4F8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F104F" w14:textId="3459ABDA" w:rsidR="00FB11D3" w:rsidRPr="00FB11D3" w:rsidRDefault="00867D7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3.12</w:t>
            </w:r>
          </w:p>
        </w:tc>
      </w:tr>
      <w:tr w:rsidR="00FB11D3" w:rsidRPr="00F74E04" w14:paraId="1F18608A" w14:textId="25C175AD" w:rsidTr="00FB11D3">
        <w:trPr>
          <w:trHeight w:val="363"/>
        </w:trPr>
        <w:tc>
          <w:tcPr>
            <w:tcW w:w="1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595B35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สัญชาติ </w:t>
            </w:r>
          </w:p>
          <w:p w14:paraId="4B0CD6DF" w14:textId="77777777" w:rsidR="00FB11D3" w:rsidRPr="00FB11D3" w:rsidRDefault="00FB11D3" w:rsidP="008F148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 ลาว</w:t>
            </w:r>
            <w:r w:rsidRPr="00FB11D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B11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E403E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438DF3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A96DD5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E753F5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8C8DBC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2633D2" w14:textId="77777777" w:rsidR="00FB11D3" w:rsidRPr="00FB11D3" w:rsidRDefault="00FB11D3" w:rsidP="008F148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EE6EB" w14:textId="77777777" w:rsidR="00FB11D3" w:rsidRPr="00FB11D3" w:rsidRDefault="00FB11D3" w:rsidP="0019123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0D80F1" w14:textId="77777777" w:rsidR="00FB11D3" w:rsidRPr="00FB11D3" w:rsidRDefault="00FB11D3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2.35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CC328F" w14:textId="38D368A0" w:rsidR="00FB11D3" w:rsidRPr="00FB11D3" w:rsidRDefault="00867D78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3.03</w:t>
            </w:r>
          </w:p>
        </w:tc>
      </w:tr>
    </w:tbl>
    <w:p w14:paraId="053C5073" w14:textId="77777777" w:rsidR="00284E15" w:rsidRPr="00F74E04" w:rsidRDefault="0025173F" w:rsidP="004042F7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5E6F5BC" w14:textId="77777777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2"/>
        <w:gridCol w:w="885"/>
        <w:gridCol w:w="885"/>
        <w:gridCol w:w="885"/>
        <w:gridCol w:w="885"/>
        <w:gridCol w:w="885"/>
        <w:gridCol w:w="885"/>
        <w:gridCol w:w="884"/>
        <w:gridCol w:w="884"/>
        <w:gridCol w:w="884"/>
      </w:tblGrid>
      <w:tr w:rsidR="00BB0CF5" w:rsidRPr="00F42C15" w14:paraId="7A0B21A1" w14:textId="3E40AB8C" w:rsidTr="00F42C15">
        <w:trPr>
          <w:trHeight w:val="363"/>
        </w:trPr>
        <w:tc>
          <w:tcPr>
            <w:tcW w:w="2190" w:type="pct"/>
            <w:shd w:val="clear" w:color="auto" w:fill="D9D9D9" w:themeFill="background1" w:themeFillShade="D9"/>
            <w:noWrap/>
            <w:vAlign w:val="center"/>
            <w:hideMark/>
          </w:tcPr>
          <w:p w14:paraId="74366BDE" w14:textId="77777777" w:rsidR="00BB0CF5" w:rsidRPr="00F42C15" w:rsidRDefault="00BB0CF5" w:rsidP="00DE4A9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312" w:type="pct"/>
            <w:shd w:val="clear" w:color="auto" w:fill="D9D9D9" w:themeFill="background1" w:themeFillShade="D9"/>
            <w:noWrap/>
            <w:vAlign w:val="center"/>
            <w:hideMark/>
          </w:tcPr>
          <w:p w14:paraId="6A6046D0" w14:textId="77777777" w:rsidR="00BB0CF5" w:rsidRPr="00F42C15" w:rsidRDefault="00BB0CF5" w:rsidP="00DE4A9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1/2564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0A8992E0" w14:textId="77777777" w:rsidR="00BB0CF5" w:rsidRPr="00F42C15" w:rsidRDefault="00BB0CF5" w:rsidP="00DE4A9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2/2564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5AD451C6" w14:textId="77777777" w:rsidR="00BB0CF5" w:rsidRPr="00F42C15" w:rsidRDefault="00BB0CF5" w:rsidP="00DE4A9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3/2564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1E51EDD3" w14:textId="77777777" w:rsidR="00BB0CF5" w:rsidRPr="00F42C15" w:rsidRDefault="00BB0CF5" w:rsidP="00FD1FC3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4/2564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481D89C6" w14:textId="77777777" w:rsidR="00BB0CF5" w:rsidRPr="00F42C15" w:rsidRDefault="00BB0CF5" w:rsidP="00284E15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1/2565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303B4DC4" w14:textId="77777777" w:rsidR="00BB0CF5" w:rsidRPr="00F42C15" w:rsidRDefault="00BB0CF5" w:rsidP="00C45C7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2/2565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6E233410" w14:textId="77777777" w:rsidR="00BB0CF5" w:rsidRPr="00F42C15" w:rsidRDefault="00BB0CF5" w:rsidP="000E1EF5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3/2565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57913E2D" w14:textId="77777777" w:rsidR="00BB0CF5" w:rsidRPr="00F42C15" w:rsidRDefault="00BB0CF5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4/2565</w:t>
            </w:r>
          </w:p>
        </w:tc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5201E443" w14:textId="41FE269F" w:rsidR="00BB0CF5" w:rsidRPr="00F42C15" w:rsidRDefault="00BB0CF5" w:rsidP="00F822B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</w:tr>
      <w:tr w:rsidR="00BB0CF5" w:rsidRPr="00F42C15" w14:paraId="19FBCA75" w14:textId="2D9EC657" w:rsidTr="00F42C15">
        <w:trPr>
          <w:trHeight w:val="363"/>
        </w:trPr>
        <w:tc>
          <w:tcPr>
            <w:tcW w:w="2190" w:type="pct"/>
            <w:noWrap/>
            <w:hideMark/>
          </w:tcPr>
          <w:p w14:paraId="1816232A" w14:textId="77777777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312" w:type="pct"/>
            <w:noWrap/>
            <w:vAlign w:val="center"/>
            <w:hideMark/>
          </w:tcPr>
          <w:p w14:paraId="2C1A820A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312" w:type="pct"/>
            <w:vAlign w:val="center"/>
          </w:tcPr>
          <w:p w14:paraId="0FFB89CF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25</w:t>
            </w:r>
          </w:p>
        </w:tc>
        <w:tc>
          <w:tcPr>
            <w:tcW w:w="312" w:type="pct"/>
            <w:vAlign w:val="center"/>
          </w:tcPr>
          <w:p w14:paraId="3FE28B50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312" w:type="pct"/>
            <w:vAlign w:val="center"/>
          </w:tcPr>
          <w:p w14:paraId="71074FFB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312" w:type="pct"/>
            <w:vAlign w:val="center"/>
          </w:tcPr>
          <w:p w14:paraId="40943ACF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312" w:type="pct"/>
            <w:vAlign w:val="center"/>
          </w:tcPr>
          <w:p w14:paraId="11A0DCF6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312" w:type="pct"/>
            <w:vAlign w:val="center"/>
          </w:tcPr>
          <w:p w14:paraId="634980F6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312" w:type="pct"/>
            <w:vAlign w:val="center"/>
          </w:tcPr>
          <w:p w14:paraId="15E55508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</w:t>
            </w:r>
          </w:p>
        </w:tc>
        <w:tc>
          <w:tcPr>
            <w:tcW w:w="312" w:type="pct"/>
            <w:vAlign w:val="center"/>
          </w:tcPr>
          <w:p w14:paraId="3F2BD5F1" w14:textId="5CE65FAD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19</w:t>
            </w:r>
          </w:p>
        </w:tc>
      </w:tr>
      <w:tr w:rsidR="00BB0CF5" w:rsidRPr="00F42C15" w14:paraId="3E6BD985" w14:textId="0FBB4C54" w:rsidTr="00F42C15">
        <w:trPr>
          <w:trHeight w:val="363"/>
        </w:trPr>
        <w:tc>
          <w:tcPr>
            <w:tcW w:w="2190" w:type="pct"/>
            <w:noWrap/>
            <w:hideMark/>
          </w:tcPr>
          <w:p w14:paraId="6B92A6F8" w14:textId="77777777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312" w:type="pct"/>
            <w:noWrap/>
            <w:vAlign w:val="center"/>
            <w:hideMark/>
          </w:tcPr>
          <w:p w14:paraId="2084FCF2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312" w:type="pct"/>
            <w:vAlign w:val="center"/>
          </w:tcPr>
          <w:p w14:paraId="28E89C61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70</w:t>
            </w:r>
          </w:p>
        </w:tc>
        <w:tc>
          <w:tcPr>
            <w:tcW w:w="312" w:type="pct"/>
            <w:vAlign w:val="center"/>
          </w:tcPr>
          <w:p w14:paraId="7EC409DE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312" w:type="pct"/>
            <w:vAlign w:val="center"/>
          </w:tcPr>
          <w:p w14:paraId="41BB7CED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312" w:type="pct"/>
            <w:vAlign w:val="center"/>
          </w:tcPr>
          <w:p w14:paraId="50B4684A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</w:t>
            </w:r>
          </w:p>
        </w:tc>
        <w:tc>
          <w:tcPr>
            <w:tcW w:w="312" w:type="pct"/>
            <w:vAlign w:val="center"/>
          </w:tcPr>
          <w:p w14:paraId="3411B0B5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312" w:type="pct"/>
            <w:vAlign w:val="center"/>
          </w:tcPr>
          <w:p w14:paraId="25B4D0B8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312" w:type="pct"/>
            <w:vAlign w:val="center"/>
          </w:tcPr>
          <w:p w14:paraId="24B7E8D4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</w:t>
            </w:r>
          </w:p>
        </w:tc>
        <w:tc>
          <w:tcPr>
            <w:tcW w:w="312" w:type="pct"/>
            <w:vAlign w:val="center"/>
          </w:tcPr>
          <w:p w14:paraId="1F6BFAD3" w14:textId="0CF16749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50</w:t>
            </w:r>
          </w:p>
        </w:tc>
      </w:tr>
      <w:tr w:rsidR="00BB0CF5" w:rsidRPr="00F42C15" w14:paraId="12CA5799" w14:textId="0C822EFF" w:rsidTr="00F42C15">
        <w:trPr>
          <w:trHeight w:val="363"/>
        </w:trPr>
        <w:tc>
          <w:tcPr>
            <w:tcW w:w="2190" w:type="pct"/>
            <w:noWrap/>
            <w:hideMark/>
          </w:tcPr>
          <w:p w14:paraId="596BDD49" w14:textId="6DD7D1AC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312" w:type="pct"/>
            <w:noWrap/>
            <w:vAlign w:val="center"/>
            <w:hideMark/>
          </w:tcPr>
          <w:p w14:paraId="14A17610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12" w:type="pct"/>
            <w:vAlign w:val="center"/>
          </w:tcPr>
          <w:p w14:paraId="113AF425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312" w:type="pct"/>
            <w:vAlign w:val="center"/>
          </w:tcPr>
          <w:p w14:paraId="1DB4E8FD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312" w:type="pct"/>
            <w:vAlign w:val="center"/>
          </w:tcPr>
          <w:p w14:paraId="405AF891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312" w:type="pct"/>
            <w:vAlign w:val="center"/>
          </w:tcPr>
          <w:p w14:paraId="7CFEB787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312" w:type="pct"/>
            <w:vAlign w:val="center"/>
          </w:tcPr>
          <w:p w14:paraId="52D3A29D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312" w:type="pct"/>
            <w:vAlign w:val="center"/>
          </w:tcPr>
          <w:p w14:paraId="1C124285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312" w:type="pct"/>
            <w:vAlign w:val="center"/>
          </w:tcPr>
          <w:p w14:paraId="038EA7DC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312" w:type="pct"/>
            <w:vAlign w:val="center"/>
          </w:tcPr>
          <w:p w14:paraId="7951A4E8" w14:textId="0643A8FD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14</w:t>
            </w:r>
          </w:p>
        </w:tc>
      </w:tr>
      <w:tr w:rsidR="00BB0CF5" w:rsidRPr="00F42C15" w14:paraId="259BB007" w14:textId="4C3041EE" w:rsidTr="00F42C15">
        <w:trPr>
          <w:trHeight w:val="363"/>
        </w:trPr>
        <w:tc>
          <w:tcPr>
            <w:tcW w:w="2190" w:type="pct"/>
            <w:noWrap/>
            <w:hideMark/>
          </w:tcPr>
          <w:p w14:paraId="50FC4F36" w14:textId="0B93AC59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312" w:type="pct"/>
            <w:noWrap/>
            <w:vAlign w:val="center"/>
            <w:hideMark/>
          </w:tcPr>
          <w:p w14:paraId="15CE6410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312" w:type="pct"/>
            <w:vAlign w:val="center"/>
          </w:tcPr>
          <w:p w14:paraId="29E189FD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44</w:t>
            </w:r>
          </w:p>
        </w:tc>
        <w:tc>
          <w:tcPr>
            <w:tcW w:w="312" w:type="pct"/>
            <w:vAlign w:val="center"/>
          </w:tcPr>
          <w:p w14:paraId="4C777006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312" w:type="pct"/>
            <w:vAlign w:val="center"/>
          </w:tcPr>
          <w:p w14:paraId="1D116A1A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312" w:type="pct"/>
            <w:vAlign w:val="center"/>
          </w:tcPr>
          <w:p w14:paraId="40202BB5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312" w:type="pct"/>
            <w:vAlign w:val="center"/>
          </w:tcPr>
          <w:p w14:paraId="2D398470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312" w:type="pct"/>
            <w:vAlign w:val="center"/>
          </w:tcPr>
          <w:p w14:paraId="129A93AF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312" w:type="pct"/>
            <w:vAlign w:val="center"/>
          </w:tcPr>
          <w:p w14:paraId="4F204FA1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</w:t>
            </w:r>
          </w:p>
        </w:tc>
        <w:tc>
          <w:tcPr>
            <w:tcW w:w="312" w:type="pct"/>
            <w:vAlign w:val="center"/>
          </w:tcPr>
          <w:p w14:paraId="725E25CB" w14:textId="2B44EC22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47</w:t>
            </w:r>
          </w:p>
        </w:tc>
      </w:tr>
      <w:tr w:rsidR="00BB0CF5" w:rsidRPr="00F42C15" w14:paraId="4F27B084" w14:textId="20DCD0E3" w:rsidTr="00F42C15">
        <w:trPr>
          <w:trHeight w:val="363"/>
        </w:trPr>
        <w:tc>
          <w:tcPr>
            <w:tcW w:w="2190" w:type="pct"/>
            <w:shd w:val="clear" w:color="auto" w:fill="F2F2F2"/>
            <w:noWrap/>
            <w:vAlign w:val="center"/>
            <w:hideMark/>
          </w:tcPr>
          <w:p w14:paraId="43998BE4" w14:textId="3B47855C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อัตราการไม่ปฏิบัติตามกฎหมายคุ้มครองแรงงานของสถานประกอบกิจการ</w:t>
            </w:r>
          </w:p>
        </w:tc>
        <w:tc>
          <w:tcPr>
            <w:tcW w:w="312" w:type="pct"/>
            <w:shd w:val="clear" w:color="auto" w:fill="F2F2F2"/>
            <w:noWrap/>
            <w:vAlign w:val="center"/>
            <w:hideMark/>
          </w:tcPr>
          <w:p w14:paraId="14AD0C6C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67.74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4DC2472D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35.71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31316F2D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39.39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5082E56B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54.55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48A80C11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33.33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71E3CBFA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47.62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4B1533ED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50.00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0775D98D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46.67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52465CEB" w14:textId="24142387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38.00</w:t>
            </w:r>
          </w:p>
        </w:tc>
      </w:tr>
      <w:tr w:rsidR="00BB0CF5" w:rsidRPr="00F42C15" w14:paraId="180568A9" w14:textId="70679602" w:rsidTr="00F42C15">
        <w:trPr>
          <w:trHeight w:val="363"/>
        </w:trPr>
        <w:tc>
          <w:tcPr>
            <w:tcW w:w="2190" w:type="pct"/>
            <w:shd w:val="clear" w:color="auto" w:fill="F2F2F2"/>
            <w:noWrap/>
            <w:vAlign w:val="center"/>
            <w:hideMark/>
          </w:tcPr>
          <w:p w14:paraId="40AB9DEE" w14:textId="77777777" w:rsidR="00BB0CF5" w:rsidRPr="00F42C15" w:rsidRDefault="00BB0CF5" w:rsidP="00474FCD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อัตราการไม่ปฏิบัติตามกฎหมายความปลอดภัยในการทำงานของสถานประกอบกิจการ</w:t>
            </w:r>
          </w:p>
        </w:tc>
        <w:tc>
          <w:tcPr>
            <w:tcW w:w="312" w:type="pct"/>
            <w:shd w:val="clear" w:color="auto" w:fill="F2F2F2"/>
            <w:noWrap/>
            <w:vAlign w:val="center"/>
            <w:hideMark/>
          </w:tcPr>
          <w:p w14:paraId="2EF358C8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8.82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48A1CE17" w14:textId="77777777" w:rsidR="00BB0CF5" w:rsidRPr="00F42C15" w:rsidRDefault="00BB0C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29.55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026C359B" w14:textId="77777777" w:rsidR="00BB0CF5" w:rsidRPr="00F42C15" w:rsidRDefault="00BB0CF5" w:rsidP="00590B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23.68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0C512858" w14:textId="77777777" w:rsidR="00BB0CF5" w:rsidRPr="00F42C15" w:rsidRDefault="00BB0CF5" w:rsidP="00FD1FC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31.25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208571D1" w14:textId="77777777" w:rsidR="00BB0CF5" w:rsidRPr="00F42C15" w:rsidRDefault="00BB0CF5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28.85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3A6C3216" w14:textId="77777777" w:rsidR="00BB0CF5" w:rsidRPr="00F42C15" w:rsidRDefault="00BB0CF5" w:rsidP="00C45C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32.00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63CA5869" w14:textId="77777777" w:rsidR="00BB0CF5" w:rsidRPr="00F42C15" w:rsidRDefault="00BB0C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36.00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64AE9134" w14:textId="77777777" w:rsidR="00BB0CF5" w:rsidRPr="00F42C15" w:rsidRDefault="00BB0CF5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27.08</w:t>
            </w:r>
          </w:p>
        </w:tc>
        <w:tc>
          <w:tcPr>
            <w:tcW w:w="312" w:type="pct"/>
            <w:shd w:val="clear" w:color="auto" w:fill="F2F2F2"/>
            <w:vAlign w:val="center"/>
          </w:tcPr>
          <w:p w14:paraId="50F2C77B" w14:textId="6CB6B771" w:rsidR="00BB0CF5" w:rsidRPr="00F42C15" w:rsidRDefault="00604F67" w:rsidP="00F8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29.79</w:t>
            </w:r>
          </w:p>
        </w:tc>
      </w:tr>
    </w:tbl>
    <w:p w14:paraId="228CDD09" w14:textId="77777777" w:rsidR="00284E15" w:rsidRPr="00F74E04" w:rsidRDefault="0025173F" w:rsidP="004042F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9"/>
        <w:gridCol w:w="968"/>
        <w:gridCol w:w="968"/>
        <w:gridCol w:w="967"/>
        <w:gridCol w:w="967"/>
        <w:gridCol w:w="967"/>
        <w:gridCol w:w="967"/>
        <w:gridCol w:w="967"/>
        <w:gridCol w:w="967"/>
        <w:gridCol w:w="967"/>
      </w:tblGrid>
      <w:tr w:rsidR="00105327" w:rsidRPr="00F74E04" w14:paraId="5108B9D0" w14:textId="072CB3CF" w:rsidTr="00105327">
        <w:trPr>
          <w:trHeight w:val="363"/>
        </w:trPr>
        <w:tc>
          <w:tcPr>
            <w:tcW w:w="1927" w:type="pct"/>
            <w:shd w:val="clear" w:color="auto" w:fill="D9D9D9" w:themeFill="background1" w:themeFillShade="D9"/>
            <w:noWrap/>
            <w:vAlign w:val="center"/>
            <w:hideMark/>
          </w:tcPr>
          <w:p w14:paraId="69AFB447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1" w:type="pct"/>
            <w:shd w:val="clear" w:color="auto" w:fill="D9D9D9" w:themeFill="background1" w:themeFillShade="D9"/>
            <w:noWrap/>
            <w:vAlign w:val="center"/>
            <w:hideMark/>
          </w:tcPr>
          <w:p w14:paraId="60476E46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2F5E6912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53F191C2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75719E7C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22D9E12D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1BA04501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6E84000B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5902872D" w14:textId="77777777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58FACAFD" w14:textId="437B4ED6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</w:tr>
      <w:tr w:rsidR="00105327" w:rsidRPr="00F74E04" w14:paraId="321AEBA2" w14:textId="284A2DFE" w:rsidTr="00105327">
        <w:trPr>
          <w:trHeight w:val="363"/>
        </w:trPr>
        <w:tc>
          <w:tcPr>
            <w:tcW w:w="1927" w:type="pct"/>
            <w:noWrap/>
            <w:vAlign w:val="center"/>
            <w:hideMark/>
          </w:tcPr>
          <w:p w14:paraId="56CD530D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41" w:type="pct"/>
            <w:noWrap/>
            <w:vAlign w:val="center"/>
            <w:hideMark/>
          </w:tcPr>
          <w:p w14:paraId="54ACA694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7E7F5F1E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7770FC8E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4495BAC3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3F2AA953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62AEB0DD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62C3F4B6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128FCF93" w14:textId="77777777" w:rsidR="00105327" w:rsidRPr="00F74E04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40D33A32" w14:textId="1DF6227A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05327" w:rsidRPr="00F74E04" w14:paraId="6C5A2CDD" w14:textId="026C709A" w:rsidTr="00105327">
        <w:trPr>
          <w:trHeight w:val="363"/>
        </w:trPr>
        <w:tc>
          <w:tcPr>
            <w:tcW w:w="1927" w:type="pct"/>
            <w:noWrap/>
            <w:vAlign w:val="center"/>
            <w:hideMark/>
          </w:tcPr>
          <w:p w14:paraId="4DCE664A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41" w:type="pct"/>
            <w:noWrap/>
            <w:vAlign w:val="center"/>
            <w:hideMark/>
          </w:tcPr>
          <w:p w14:paraId="6AA406E1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31A8D89B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358A773E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1C0D6390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48B13D37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52863FC5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03494BC7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2DECB14A" w14:textId="77777777" w:rsidR="00105327" w:rsidRPr="00F74E04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15286EA8" w14:textId="06957771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05327" w:rsidRPr="00F74E04" w14:paraId="59A20B0E" w14:textId="4B29EB0A" w:rsidTr="00105327">
        <w:trPr>
          <w:trHeight w:val="363"/>
        </w:trPr>
        <w:tc>
          <w:tcPr>
            <w:tcW w:w="1927" w:type="pct"/>
            <w:noWrap/>
            <w:vAlign w:val="center"/>
            <w:hideMark/>
          </w:tcPr>
          <w:p w14:paraId="5A7807FB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41" w:type="pct"/>
            <w:noWrap/>
            <w:vAlign w:val="center"/>
            <w:hideMark/>
          </w:tcPr>
          <w:p w14:paraId="354BB8D6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34FEC84D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2D5714A8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00C02CFA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678A3248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vAlign w:val="center"/>
          </w:tcPr>
          <w:p w14:paraId="3BB7EE97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1A48F485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7BD947BD" w14:textId="77777777" w:rsidR="00105327" w:rsidRPr="00F74E04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vAlign w:val="center"/>
          </w:tcPr>
          <w:p w14:paraId="222ABE78" w14:textId="2F13EAB7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05327" w:rsidRPr="00F74E04" w14:paraId="223E4A45" w14:textId="5CD9C148" w:rsidTr="00105327">
        <w:trPr>
          <w:trHeight w:val="363"/>
        </w:trPr>
        <w:tc>
          <w:tcPr>
            <w:tcW w:w="1927" w:type="pct"/>
            <w:shd w:val="clear" w:color="auto" w:fill="F2F2F2"/>
            <w:noWrap/>
            <w:vAlign w:val="center"/>
            <w:hideMark/>
          </w:tcPr>
          <w:p w14:paraId="388EF96B" w14:textId="5D2412A2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41" w:type="pct"/>
            <w:shd w:val="clear" w:color="auto" w:fill="F2F2F2"/>
            <w:noWrap/>
            <w:vAlign w:val="center"/>
            <w:hideMark/>
          </w:tcPr>
          <w:p w14:paraId="17641C10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769547D5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57F1B528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6EBFA641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495A0CF0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1EAF40CF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44561513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35734582" w14:textId="77777777" w:rsidR="00105327" w:rsidRPr="00F74E04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28D8D022" w14:textId="2A203EF5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105327" w:rsidRPr="00F74E04" w14:paraId="1F0C716A" w14:textId="20B56E30" w:rsidTr="00105327">
        <w:trPr>
          <w:trHeight w:val="363"/>
        </w:trPr>
        <w:tc>
          <w:tcPr>
            <w:tcW w:w="1927" w:type="pct"/>
            <w:shd w:val="clear" w:color="auto" w:fill="F2F2F2"/>
            <w:noWrap/>
            <w:vAlign w:val="center"/>
            <w:hideMark/>
          </w:tcPr>
          <w:p w14:paraId="4AB3FBD4" w14:textId="2E3BF4BA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41" w:type="pct"/>
            <w:shd w:val="clear" w:color="auto" w:fill="F2F2F2"/>
            <w:noWrap/>
            <w:vAlign w:val="center"/>
            <w:hideMark/>
          </w:tcPr>
          <w:p w14:paraId="58E1C07E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67A28188" w14:textId="77777777" w:rsidR="00105327" w:rsidRPr="00F74E04" w:rsidRDefault="00105327" w:rsidP="002517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60501D7D" w14:textId="77777777" w:rsidR="00105327" w:rsidRPr="00F74E04" w:rsidRDefault="00105327" w:rsidP="005F318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7C883181" w14:textId="77777777" w:rsidR="00105327" w:rsidRPr="00F74E04" w:rsidRDefault="00105327" w:rsidP="00FD1FC3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0FE00DB0" w14:textId="77777777" w:rsidR="00105327" w:rsidRPr="00F74E04" w:rsidRDefault="00105327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2179DB1A" w14:textId="77777777" w:rsidR="00105327" w:rsidRPr="00F74E04" w:rsidRDefault="00105327" w:rsidP="004042F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5AD736D5" w14:textId="77777777" w:rsidR="00105327" w:rsidRPr="00F74E04" w:rsidRDefault="00105327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0D5F60AC" w14:textId="77777777" w:rsidR="00105327" w:rsidRPr="00F74E04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6B50E600" w14:textId="321BF3A1" w:rsidR="00105327" w:rsidRDefault="00105327" w:rsidP="00F34EE7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1241"/>
        <w:gridCol w:w="1241"/>
        <w:gridCol w:w="1242"/>
        <w:gridCol w:w="1242"/>
        <w:gridCol w:w="1242"/>
        <w:gridCol w:w="1242"/>
        <w:gridCol w:w="1242"/>
        <w:gridCol w:w="1242"/>
        <w:gridCol w:w="1134"/>
      </w:tblGrid>
      <w:tr w:rsidR="00060ECB" w:rsidRPr="00060ECB" w14:paraId="6CBAFADF" w14:textId="64CF2F78" w:rsidTr="00060ECB">
        <w:trPr>
          <w:trHeight w:val="340"/>
        </w:trPr>
        <w:tc>
          <w:tcPr>
            <w:tcW w:w="1096" w:type="pct"/>
            <w:shd w:val="clear" w:color="auto" w:fill="D9D9D9" w:themeFill="background1" w:themeFillShade="D9"/>
            <w:noWrap/>
            <w:vAlign w:val="center"/>
            <w:hideMark/>
          </w:tcPr>
          <w:p w14:paraId="4E17B376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7E4CA19C" w14:textId="77777777" w:rsidR="00060ECB" w:rsidRPr="00060ECB" w:rsidRDefault="00060ECB" w:rsidP="004A579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438" w:type="pct"/>
            <w:shd w:val="clear" w:color="auto" w:fill="D9D9D9" w:themeFill="background1" w:themeFillShade="D9"/>
            <w:noWrap/>
            <w:vAlign w:val="center"/>
            <w:hideMark/>
          </w:tcPr>
          <w:p w14:paraId="5CE0E584" w14:textId="77777777" w:rsidR="00060ECB" w:rsidRPr="00060ECB" w:rsidRDefault="00060ECB" w:rsidP="004A579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3AD1DEEE" w14:textId="77777777" w:rsidR="00060ECB" w:rsidRPr="00060ECB" w:rsidRDefault="00060ECB" w:rsidP="004A579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20623278" w14:textId="77777777" w:rsidR="00060ECB" w:rsidRPr="00060ECB" w:rsidRDefault="00060ECB" w:rsidP="004A579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7236EF8C" w14:textId="77777777" w:rsidR="00060ECB" w:rsidRPr="00060ECB" w:rsidRDefault="00060ECB" w:rsidP="00284E1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090B26A" w14:textId="77777777" w:rsidR="00060ECB" w:rsidRPr="00060ECB" w:rsidRDefault="00060ECB" w:rsidP="00EF66A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0A195D5C" w14:textId="77777777" w:rsidR="00060ECB" w:rsidRPr="00060ECB" w:rsidRDefault="00060ECB" w:rsidP="000E1EF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0A1F4587" w14:textId="77777777" w:rsidR="00060ECB" w:rsidRPr="00060ECB" w:rsidRDefault="00060ECB" w:rsidP="00BF5DEB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402" w:type="pct"/>
            <w:shd w:val="clear" w:color="auto" w:fill="D9D9D9" w:themeFill="background1" w:themeFillShade="D9"/>
            <w:vAlign w:val="center"/>
          </w:tcPr>
          <w:p w14:paraId="7B5D074D" w14:textId="4EFDD0F3" w:rsidR="00060ECB" w:rsidRPr="00060ECB" w:rsidRDefault="00060ECB" w:rsidP="00BF5DEB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</w:tr>
      <w:tr w:rsidR="00060ECB" w:rsidRPr="00060ECB" w14:paraId="4169C902" w14:textId="3AEE06B7" w:rsidTr="00060ECB">
        <w:trPr>
          <w:trHeight w:val="20"/>
        </w:trPr>
        <w:tc>
          <w:tcPr>
            <w:tcW w:w="1096" w:type="pct"/>
            <w:noWrap/>
            <w:vAlign w:val="center"/>
            <w:hideMark/>
          </w:tcPr>
          <w:p w14:paraId="5C372B01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438" w:type="pct"/>
            <w:vAlign w:val="center"/>
          </w:tcPr>
          <w:p w14:paraId="4B79B814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,966</w:t>
            </w:r>
          </w:p>
        </w:tc>
        <w:tc>
          <w:tcPr>
            <w:tcW w:w="438" w:type="pct"/>
            <w:noWrap/>
            <w:vAlign w:val="center"/>
            <w:hideMark/>
          </w:tcPr>
          <w:p w14:paraId="1797B4A1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88,695</w:t>
            </w:r>
          </w:p>
        </w:tc>
        <w:tc>
          <w:tcPr>
            <w:tcW w:w="438" w:type="pct"/>
            <w:vAlign w:val="center"/>
          </w:tcPr>
          <w:p w14:paraId="31F94467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91,890</w:t>
            </w:r>
          </w:p>
        </w:tc>
        <w:tc>
          <w:tcPr>
            <w:tcW w:w="438" w:type="pct"/>
            <w:vAlign w:val="center"/>
          </w:tcPr>
          <w:p w14:paraId="42C1FAEF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93,674</w:t>
            </w:r>
          </w:p>
        </w:tc>
        <w:tc>
          <w:tcPr>
            <w:tcW w:w="438" w:type="pct"/>
            <w:vAlign w:val="center"/>
          </w:tcPr>
          <w:p w14:paraId="26C482A9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96,684</w:t>
            </w:r>
          </w:p>
        </w:tc>
        <w:tc>
          <w:tcPr>
            <w:tcW w:w="438" w:type="pct"/>
            <w:vAlign w:val="center"/>
          </w:tcPr>
          <w:p w14:paraId="5BD54D15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97,877</w:t>
            </w:r>
          </w:p>
        </w:tc>
        <w:tc>
          <w:tcPr>
            <w:tcW w:w="438" w:type="pct"/>
            <w:vAlign w:val="center"/>
          </w:tcPr>
          <w:p w14:paraId="20FB079B" w14:textId="77777777" w:rsidR="00060ECB" w:rsidRPr="00060ECB" w:rsidRDefault="00060ECB" w:rsidP="004167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98,942</w:t>
            </w:r>
          </w:p>
        </w:tc>
        <w:tc>
          <w:tcPr>
            <w:tcW w:w="438" w:type="pct"/>
            <w:vAlign w:val="center"/>
          </w:tcPr>
          <w:p w14:paraId="595F8B24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100,370</w:t>
            </w:r>
          </w:p>
        </w:tc>
        <w:tc>
          <w:tcPr>
            <w:tcW w:w="402" w:type="pct"/>
            <w:vAlign w:val="center"/>
          </w:tcPr>
          <w:p w14:paraId="58846A21" w14:textId="5291D163" w:rsidR="00060ECB" w:rsidRPr="00060ECB" w:rsidRDefault="00867D78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101,086</w:t>
            </w:r>
          </w:p>
        </w:tc>
      </w:tr>
      <w:tr w:rsidR="00060ECB" w:rsidRPr="00060ECB" w14:paraId="7A7FB621" w14:textId="6AE8510C" w:rsidTr="00060EC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12511EE8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438" w:type="pct"/>
            <w:vAlign w:val="center"/>
          </w:tcPr>
          <w:p w14:paraId="4D1B6134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438" w:type="pct"/>
            <w:noWrap/>
            <w:vAlign w:val="center"/>
            <w:hideMark/>
          </w:tcPr>
          <w:p w14:paraId="2E6CE733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438" w:type="pct"/>
            <w:vAlign w:val="center"/>
          </w:tcPr>
          <w:p w14:paraId="22EE6B2B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438" w:type="pct"/>
            <w:vAlign w:val="center"/>
          </w:tcPr>
          <w:p w14:paraId="2F9209B8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438" w:type="pct"/>
            <w:vAlign w:val="center"/>
          </w:tcPr>
          <w:p w14:paraId="108B9B0F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438" w:type="pct"/>
            <w:vAlign w:val="center"/>
          </w:tcPr>
          <w:p w14:paraId="56C83F4D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42,326</w:t>
            </w:r>
          </w:p>
        </w:tc>
        <w:tc>
          <w:tcPr>
            <w:tcW w:w="438" w:type="pct"/>
            <w:vAlign w:val="center"/>
          </w:tcPr>
          <w:p w14:paraId="5B31574B" w14:textId="77777777" w:rsidR="00060ECB" w:rsidRPr="00060ECB" w:rsidRDefault="00060ECB" w:rsidP="004167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42,584</w:t>
            </w:r>
          </w:p>
        </w:tc>
        <w:tc>
          <w:tcPr>
            <w:tcW w:w="438" w:type="pct"/>
            <w:vAlign w:val="center"/>
          </w:tcPr>
          <w:p w14:paraId="0EEECEC9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402" w:type="pct"/>
            <w:vAlign w:val="center"/>
          </w:tcPr>
          <w:p w14:paraId="6D7A2A20" w14:textId="73AF6346" w:rsidR="00060ECB" w:rsidRPr="00060ECB" w:rsidRDefault="00867D78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43,850</w:t>
            </w:r>
          </w:p>
        </w:tc>
      </w:tr>
      <w:tr w:rsidR="00060ECB" w:rsidRPr="00060ECB" w14:paraId="7AD93B0A" w14:textId="02AEF5B4" w:rsidTr="00060EC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107B0A46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438" w:type="pct"/>
            <w:vAlign w:val="center"/>
          </w:tcPr>
          <w:p w14:paraId="5B45E3B0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8,329</w:t>
            </w:r>
          </w:p>
        </w:tc>
        <w:tc>
          <w:tcPr>
            <w:tcW w:w="438" w:type="pct"/>
            <w:noWrap/>
            <w:vAlign w:val="center"/>
            <w:hideMark/>
          </w:tcPr>
          <w:p w14:paraId="233CC2FC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9,046</w:t>
            </w:r>
          </w:p>
        </w:tc>
        <w:tc>
          <w:tcPr>
            <w:tcW w:w="438" w:type="pct"/>
            <w:vAlign w:val="center"/>
          </w:tcPr>
          <w:p w14:paraId="6D111489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9,165</w:t>
            </w:r>
          </w:p>
        </w:tc>
        <w:tc>
          <w:tcPr>
            <w:tcW w:w="438" w:type="pct"/>
            <w:vAlign w:val="center"/>
          </w:tcPr>
          <w:p w14:paraId="434DC78D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9,225</w:t>
            </w:r>
          </w:p>
        </w:tc>
        <w:tc>
          <w:tcPr>
            <w:tcW w:w="438" w:type="pct"/>
            <w:vAlign w:val="center"/>
          </w:tcPr>
          <w:p w14:paraId="19ED48C3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9,053</w:t>
            </w:r>
          </w:p>
        </w:tc>
        <w:tc>
          <w:tcPr>
            <w:tcW w:w="438" w:type="pct"/>
            <w:vAlign w:val="center"/>
          </w:tcPr>
          <w:p w14:paraId="3F0D20D4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8,886</w:t>
            </w:r>
          </w:p>
        </w:tc>
        <w:tc>
          <w:tcPr>
            <w:tcW w:w="438" w:type="pct"/>
            <w:vAlign w:val="center"/>
          </w:tcPr>
          <w:p w14:paraId="75B1437F" w14:textId="77777777" w:rsidR="00060ECB" w:rsidRPr="00060ECB" w:rsidRDefault="00060ECB" w:rsidP="004167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8,932</w:t>
            </w:r>
          </w:p>
        </w:tc>
        <w:tc>
          <w:tcPr>
            <w:tcW w:w="438" w:type="pct"/>
            <w:vAlign w:val="center"/>
          </w:tcPr>
          <w:p w14:paraId="2C776137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402" w:type="pct"/>
            <w:vAlign w:val="center"/>
          </w:tcPr>
          <w:p w14:paraId="0D14B969" w14:textId="1A524FC1" w:rsidR="00060ECB" w:rsidRPr="00060ECB" w:rsidRDefault="00867D78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8,637</w:t>
            </w:r>
          </w:p>
        </w:tc>
      </w:tr>
      <w:tr w:rsidR="00060ECB" w:rsidRPr="00060ECB" w14:paraId="4FD90987" w14:textId="6F199B67" w:rsidTr="00060EC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7ABAFA72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438" w:type="pct"/>
            <w:vAlign w:val="center"/>
          </w:tcPr>
          <w:p w14:paraId="7226E584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37,024</w:t>
            </w:r>
          </w:p>
        </w:tc>
        <w:tc>
          <w:tcPr>
            <w:tcW w:w="438" w:type="pct"/>
            <w:noWrap/>
            <w:vAlign w:val="center"/>
            <w:hideMark/>
          </w:tcPr>
          <w:p w14:paraId="593FEDC4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38,340</w:t>
            </w:r>
          </w:p>
        </w:tc>
        <w:tc>
          <w:tcPr>
            <w:tcW w:w="438" w:type="pct"/>
            <w:vAlign w:val="center"/>
          </w:tcPr>
          <w:p w14:paraId="049158F1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41,614</w:t>
            </w:r>
          </w:p>
        </w:tc>
        <w:tc>
          <w:tcPr>
            <w:tcW w:w="438" w:type="pct"/>
            <w:vAlign w:val="center"/>
          </w:tcPr>
          <w:p w14:paraId="570DB5C5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43,046</w:t>
            </w:r>
          </w:p>
        </w:tc>
        <w:tc>
          <w:tcPr>
            <w:tcW w:w="438" w:type="pct"/>
            <w:vAlign w:val="center"/>
          </w:tcPr>
          <w:p w14:paraId="44032474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45,724</w:t>
            </w:r>
          </w:p>
        </w:tc>
        <w:tc>
          <w:tcPr>
            <w:tcW w:w="438" w:type="pct"/>
            <w:vAlign w:val="center"/>
          </w:tcPr>
          <w:p w14:paraId="479A4078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46,665</w:t>
            </w:r>
          </w:p>
        </w:tc>
        <w:tc>
          <w:tcPr>
            <w:tcW w:w="438" w:type="pct"/>
            <w:vAlign w:val="center"/>
          </w:tcPr>
          <w:p w14:paraId="03A81CA1" w14:textId="77777777" w:rsidR="00060ECB" w:rsidRPr="00060ECB" w:rsidRDefault="00060ECB" w:rsidP="0041675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47,426</w:t>
            </w:r>
          </w:p>
        </w:tc>
        <w:tc>
          <w:tcPr>
            <w:tcW w:w="438" w:type="pct"/>
            <w:vAlign w:val="center"/>
          </w:tcPr>
          <w:p w14:paraId="635F0894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  <w:tc>
          <w:tcPr>
            <w:tcW w:w="402" w:type="pct"/>
            <w:vAlign w:val="center"/>
          </w:tcPr>
          <w:p w14:paraId="446BC056" w14:textId="3DB62010" w:rsidR="00060ECB" w:rsidRPr="00060ECB" w:rsidRDefault="00867D78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48,599</w:t>
            </w:r>
          </w:p>
        </w:tc>
      </w:tr>
      <w:tr w:rsidR="00060ECB" w:rsidRPr="00060ECB" w14:paraId="147EDE69" w14:textId="74BE6C98" w:rsidTr="00060EC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544F723C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438" w:type="pct"/>
            <w:vAlign w:val="center"/>
          </w:tcPr>
          <w:p w14:paraId="06DE3ABF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381,200</w:t>
            </w:r>
          </w:p>
        </w:tc>
        <w:tc>
          <w:tcPr>
            <w:tcW w:w="438" w:type="pct"/>
            <w:noWrap/>
            <w:vAlign w:val="center"/>
            <w:hideMark/>
          </w:tcPr>
          <w:p w14:paraId="168067CA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652</w:t>
            </w:r>
          </w:p>
        </w:tc>
        <w:tc>
          <w:tcPr>
            <w:tcW w:w="438" w:type="pct"/>
            <w:vAlign w:val="center"/>
          </w:tcPr>
          <w:p w14:paraId="571A5EEA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438" w:type="pct"/>
            <w:vAlign w:val="center"/>
          </w:tcPr>
          <w:p w14:paraId="29B80922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38" w:type="pct"/>
            <w:vAlign w:val="center"/>
          </w:tcPr>
          <w:p w14:paraId="144313D4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438" w:type="pct"/>
            <w:vAlign w:val="center"/>
          </w:tcPr>
          <w:p w14:paraId="6C5C6183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438" w:type="pct"/>
            <w:vAlign w:val="center"/>
          </w:tcPr>
          <w:p w14:paraId="2F15D2F4" w14:textId="77777777" w:rsidR="00060ECB" w:rsidRPr="00060ECB" w:rsidRDefault="00060ECB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359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331</w:t>
            </w:r>
          </w:p>
        </w:tc>
        <w:tc>
          <w:tcPr>
            <w:tcW w:w="438" w:type="pct"/>
            <w:vAlign w:val="center"/>
          </w:tcPr>
          <w:p w14:paraId="734AB7EC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402" w:type="pct"/>
            <w:vAlign w:val="center"/>
          </w:tcPr>
          <w:p w14:paraId="4858FCC1" w14:textId="6C565847" w:rsidR="00060ECB" w:rsidRPr="00060ECB" w:rsidRDefault="0068365E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369,501</w:t>
            </w:r>
          </w:p>
        </w:tc>
      </w:tr>
      <w:tr w:rsidR="00060ECB" w:rsidRPr="00060ECB" w14:paraId="38BA76B9" w14:textId="18E54392" w:rsidTr="00060ECB">
        <w:trPr>
          <w:trHeight w:val="340"/>
        </w:trPr>
        <w:tc>
          <w:tcPr>
            <w:tcW w:w="1096" w:type="pct"/>
            <w:shd w:val="clear" w:color="auto" w:fill="F2F2F2" w:themeFill="background1" w:themeFillShade="F2"/>
            <w:noWrap/>
            <w:vAlign w:val="center"/>
            <w:hideMark/>
          </w:tcPr>
          <w:p w14:paraId="6227176B" w14:textId="77777777" w:rsidR="00060ECB" w:rsidRPr="00060ECB" w:rsidRDefault="00060ECB" w:rsidP="004A5790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10BA4355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22.81</w:t>
            </w:r>
          </w:p>
        </w:tc>
        <w:tc>
          <w:tcPr>
            <w:tcW w:w="438" w:type="pct"/>
            <w:shd w:val="clear" w:color="auto" w:fill="F2F2F2" w:themeFill="background1" w:themeFillShade="F2"/>
            <w:noWrap/>
            <w:vAlign w:val="center"/>
            <w:hideMark/>
          </w:tcPr>
          <w:p w14:paraId="54B5D717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23.36 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5F096492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24.75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06641F5E" w14:textId="77777777" w:rsidR="00060ECB" w:rsidRPr="00060ECB" w:rsidRDefault="00060ECB" w:rsidP="004A57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24.89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4A1402F5" w14:textId="77777777" w:rsidR="00060ECB" w:rsidRPr="00060ECB" w:rsidRDefault="00060ECB" w:rsidP="00284E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25.61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7CC2587A" w14:textId="77777777" w:rsidR="00060ECB" w:rsidRPr="00060ECB" w:rsidRDefault="00060ECB" w:rsidP="00EF66A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26.32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46C93A9A" w14:textId="77777777" w:rsidR="00060ECB" w:rsidRPr="00060ECB" w:rsidRDefault="00060ECB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27.54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30DA1092" w14:textId="77777777" w:rsidR="00060ECB" w:rsidRPr="00060ECB" w:rsidRDefault="00060ECB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27.20</w:t>
            </w:r>
          </w:p>
        </w:tc>
        <w:tc>
          <w:tcPr>
            <w:tcW w:w="402" w:type="pct"/>
            <w:shd w:val="clear" w:color="auto" w:fill="F2F2F2" w:themeFill="background1" w:themeFillShade="F2"/>
            <w:vAlign w:val="center"/>
          </w:tcPr>
          <w:p w14:paraId="2E5DE825" w14:textId="6F206815" w:rsidR="00060ECB" w:rsidRPr="00060ECB" w:rsidRDefault="00867D78" w:rsidP="00BF5D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27.36</w:t>
            </w:r>
          </w:p>
        </w:tc>
      </w:tr>
    </w:tbl>
    <w:p w14:paraId="64696E32" w14:textId="77777777" w:rsidR="00C07865" w:rsidRPr="00F74E04" w:rsidRDefault="00C07865" w:rsidP="00C07865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BB56FF2" w14:textId="77777777" w:rsidR="00C07865" w:rsidRPr="00F74E04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CA6293">
          <w:pgSz w:w="16838" w:h="11906" w:orient="landscape"/>
          <w:pgMar w:top="1560" w:right="1440" w:bottom="1440" w:left="1440" w:header="709" w:footer="709" w:gutter="0"/>
          <w:cols w:space="708"/>
          <w:docGrid w:linePitch="435"/>
        </w:sectPr>
      </w:pP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2A1CBCBF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B71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D1557D" w:rsidRPr="00DE0474" w14:paraId="53947C2F" w14:textId="77777777" w:rsidTr="00DE4A9F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0A67B6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42FF4D52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241,831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5746246B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261,233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38F010B6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503,064</w:t>
            </w:r>
          </w:p>
        </w:tc>
      </w:tr>
      <w:tr w:rsidR="00D1557D" w:rsidRPr="00DE0474" w14:paraId="3A3DD70B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4C9D27D5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198,598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440DF384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171,795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6CBDE8E9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370,393</w:t>
            </w:r>
          </w:p>
        </w:tc>
      </w:tr>
      <w:tr w:rsidR="00D1557D" w:rsidRPr="00DE0474" w14:paraId="353E4FBD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5501B408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198,362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3D64759E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171,139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6643E053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369,501</w:t>
            </w:r>
          </w:p>
        </w:tc>
      </w:tr>
      <w:tr w:rsidR="00D1557D" w:rsidRPr="00DE0474" w14:paraId="65EB6ED4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0A4FF8BC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39060483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5200F8A7" w:rsidR="0025173F" w:rsidRPr="00DE0474" w:rsidRDefault="00E92AB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892</w:t>
            </w:r>
          </w:p>
        </w:tc>
      </w:tr>
      <w:tr w:rsidR="00D1557D" w:rsidRPr="00DE0474" w14:paraId="6CD4C0B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112588EF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6802F417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545B0A32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DE0474" w14:paraId="34117AE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43A2F2F6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43,233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5D4F9631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89,438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5141B2F0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132,671</w:t>
            </w:r>
          </w:p>
        </w:tc>
      </w:tr>
      <w:tr w:rsidR="00D1557D" w:rsidRPr="00DE0474" w14:paraId="621DB57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4B337FB7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1,184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504D9CAC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43,156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607A728F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44,340</w:t>
            </w:r>
          </w:p>
        </w:tc>
      </w:tr>
      <w:tr w:rsidR="00D1557D" w:rsidRPr="00DE0474" w14:paraId="6F02580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11B7760F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20,178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4C804D5F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22,421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5489BBD4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42,599</w:t>
            </w:r>
          </w:p>
        </w:tc>
      </w:tr>
      <w:tr w:rsidR="00D1557D" w:rsidRPr="00DE0474" w14:paraId="0C1C2ED6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8D7A04" w:rsidRPr="00DE0474" w:rsidRDefault="008D7A0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4638EA7A" w:rsidR="008D7A04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17,627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71251C03" w:rsidR="008D7A04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20,665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42F792BA" w:rsidR="008D7A04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38,292</w:t>
            </w:r>
          </w:p>
        </w:tc>
      </w:tr>
      <w:tr w:rsidR="00D1557D" w:rsidRPr="00DE0474" w14:paraId="727AE64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108819AC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4,244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37B08B83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3,196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2EC4B3D3" w:rsidR="0025173F" w:rsidRPr="00DE0474" w:rsidRDefault="00C76EE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7,440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2AE885B8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B71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417"/>
        <w:gridCol w:w="1417"/>
        <w:gridCol w:w="1502"/>
      </w:tblGrid>
      <w:tr w:rsidR="00D1557D" w:rsidRPr="00DE0474" w14:paraId="119AEDD5" w14:textId="77777777" w:rsidTr="005F3216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92303" w:rsidRPr="00DE0474" w14:paraId="4511AB39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32E2232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286B1AC9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B82B1" w14:textId="2FEF4A6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F65AF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0A06A39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3BBEC4F4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7238" w14:textId="20968A1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146F5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4A3CC988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190C4831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14A7" w14:textId="073A34D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202286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5F0A59BF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2B21EA53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AE2" w14:textId="4F27483F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007E3C44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310B676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1D8B0EC6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F2BD" w14:textId="7AC27D6B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DE4E74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12527A9E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0136C5E9" w:rsidR="00992303" w:rsidRPr="00DE0474" w:rsidRDefault="00992303" w:rsidP="007E4D1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D84" w14:textId="2D532C33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56973C76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6AD36EFA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4C5558FB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1A0C" w14:textId="0143637D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4E169E9A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114C5EC5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39DC736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B23" w14:textId="5944E2FE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AAF239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992303" w:rsidRPr="00DE0474" w:rsidRDefault="00992303" w:rsidP="000F25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42C509E2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1C18F44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25C0" w14:textId="045F0A3A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7EA2BE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3710CFED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1B0590F0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04CB" w14:textId="3F9618DC" w:rsidR="00992303" w:rsidRPr="000A66E3" w:rsidRDefault="00992303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992303" w:rsidRPr="00DE0474" w14:paraId="160252EB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9F85F" w14:textId="77777777" w:rsidR="00992303" w:rsidRPr="00DE0474" w:rsidRDefault="0099230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3A225D" w14:textId="61D40F8E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F45190F" w14:textId="1F65A210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3509" w14:textId="190713BC" w:rsidR="00992303" w:rsidRPr="005F3216" w:rsidRDefault="00992303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7233C122" w14:textId="77777777" w:rsidR="00473149" w:rsidRPr="00DE0474" w:rsidRDefault="0025173F" w:rsidP="00473149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30551CCA" w14:textId="77777777" w:rsidR="00992303" w:rsidRPr="00DE0474" w:rsidRDefault="00992303" w:rsidP="00992303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4164EC9F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B71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D1557D" w:rsidRPr="00DE0474" w14:paraId="6BD5A20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4305772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69A805F4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8,015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3B3B5BB5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5,238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5C3CCC09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13,253</w:t>
            </w:r>
          </w:p>
        </w:tc>
      </w:tr>
      <w:tr w:rsidR="00D1557D" w:rsidRPr="00DE0474" w14:paraId="616D989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1B325974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33,674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6F39FEDA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31,451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236C6D02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65,125</w:t>
            </w:r>
          </w:p>
        </w:tc>
      </w:tr>
      <w:tr w:rsidR="00D1557D" w:rsidRPr="00DE0474" w14:paraId="64E3548F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759E7CD2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43,243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1EF2D1B5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33,753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119EA33F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76,996</w:t>
            </w:r>
          </w:p>
        </w:tc>
      </w:tr>
      <w:tr w:rsidR="00D1557D" w:rsidRPr="00DE0474" w14:paraId="5A663EF9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5C2781A5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38,238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6463BE6E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22,596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0DE9603C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60,834</w:t>
            </w:r>
          </w:p>
        </w:tc>
      </w:tr>
      <w:tr w:rsidR="00D1557D" w:rsidRPr="00DE0474" w14:paraId="34F5267E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72A56C6F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42,141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618D6C35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27,750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05C4D4CA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69,891</w:t>
            </w:r>
          </w:p>
        </w:tc>
      </w:tr>
      <w:tr w:rsidR="00D1557D" w:rsidRPr="00DE0474" w14:paraId="5AEE67B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4F3DC1D4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34,226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097D1CD3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22,933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6B240998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57,159</w:t>
            </w:r>
          </w:p>
        </w:tc>
      </w:tr>
      <w:tr w:rsidR="00D1557D" w:rsidRPr="00DE0474" w14:paraId="20FDD5E1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0F41C440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7,915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1FC78FE3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4,817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6090FF9B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12,732</w:t>
            </w:r>
          </w:p>
        </w:tc>
      </w:tr>
      <w:tr w:rsidR="00D1557D" w:rsidRPr="00DE0474" w14:paraId="21A1EC8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691283BE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06550E95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081D1597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0F5051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5ED202D1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33,051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45E7CB03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50,350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35AAD306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83,402</w:t>
            </w:r>
          </w:p>
        </w:tc>
      </w:tr>
      <w:tr w:rsidR="00D1557D" w:rsidRPr="00DE0474" w14:paraId="218A463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39C2F846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19,391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6863F9DE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35,477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756E4E5D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54,868</w:t>
            </w:r>
          </w:p>
        </w:tc>
      </w:tr>
      <w:tr w:rsidR="00D1557D" w:rsidRPr="00DE0474" w14:paraId="273CC96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07BB61EF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11,764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5E75BA4C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7,935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23C1470A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19,699</w:t>
            </w:r>
          </w:p>
        </w:tc>
      </w:tr>
      <w:tr w:rsidR="00D1557D" w:rsidRPr="00DE0474" w14:paraId="2E06C14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3AA8D2C2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1,896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6578F117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6,939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48CF0AD9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8,835</w:t>
            </w:r>
          </w:p>
        </w:tc>
      </w:tr>
      <w:tr w:rsidR="00D1557D" w:rsidRPr="00DE0474" w14:paraId="7687FD00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79AA3A82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6BC5E661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49DFF3DC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48B86716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12938BDC" w:rsidR="0025173F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22240E14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2F9B0E46" w:rsidR="0025173F" w:rsidRPr="00DE0474" w:rsidRDefault="009E2E4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D7B3B" w:rsidRPr="00DE0474" w14:paraId="197B3C9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7A523" w14:textId="77777777" w:rsidR="009D7B3B" w:rsidRPr="00DE0474" w:rsidRDefault="009D7B3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670A00" w14:textId="41692980" w:rsidR="009D7B3B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198,362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F79D7C" w14:textId="7A69DE46" w:rsidR="009D7B3B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171,139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615EB7" w14:textId="4A812E46" w:rsidR="009D7B3B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369,501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51C52FF5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3B71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DC3366" w:rsidRPr="00DE0474" w14:paraId="0EC3603C" w14:textId="77777777" w:rsidTr="00DC336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03A82FE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133117D8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5,178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17D2E54C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1D3B405F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6,421</w:t>
            </w:r>
          </w:p>
        </w:tc>
      </w:tr>
      <w:tr w:rsidR="00DC3366" w:rsidRPr="00DE0474" w14:paraId="14C3EED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5D6C849F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3,601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10B34B63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11,380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052134A3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14,981</w:t>
            </w:r>
          </w:p>
        </w:tc>
      </w:tr>
      <w:tr w:rsidR="00DC3366" w:rsidRPr="00DE0474" w14:paraId="64B1F6A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 ๆและอาชีพที่เกี่ยวข้อง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2728A8B9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5,800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495FBFF9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65ED0690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13,711</w:t>
            </w:r>
          </w:p>
        </w:tc>
      </w:tr>
      <w:tr w:rsidR="00DC3366" w:rsidRPr="00DE0474" w14:paraId="733D1541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5DDD7654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2,709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79549755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7,751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5121A8BD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10,460</w:t>
            </w:r>
          </w:p>
        </w:tc>
      </w:tr>
      <w:tr w:rsidR="00DC3366" w:rsidRPr="00DE0474" w14:paraId="288A8EE5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14116C67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21,372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3D3E9CF4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39,598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1353401E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60,970</w:t>
            </w:r>
          </w:p>
        </w:tc>
      </w:tr>
      <w:tr w:rsidR="00DC3366" w:rsidRPr="00DE0474" w14:paraId="66F46E0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7B7876DE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101,587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261806E5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81,104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7BCF701F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182,691</w:t>
            </w:r>
          </w:p>
        </w:tc>
      </w:tr>
      <w:tr w:rsidR="00DC3366" w:rsidRPr="00DE0474" w14:paraId="1865D0E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5BD2FEB3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24,309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02CD5942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5,484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600D626D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29,793</w:t>
            </w:r>
          </w:p>
        </w:tc>
      </w:tr>
      <w:tr w:rsidR="00DC3366" w:rsidRPr="00DE0474" w14:paraId="357E17C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4881F484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12,089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1AE5F931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7C85D187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12,580</w:t>
            </w:r>
          </w:p>
        </w:tc>
      </w:tr>
      <w:tr w:rsidR="00DC3366" w:rsidRPr="00DE0474" w14:paraId="2371E2B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3C8E3D7A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21,717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039599D5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16,177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34C41165" w:rsidR="0025173F" w:rsidRPr="00DE0474" w:rsidRDefault="00FA1270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37,894</w:t>
            </w:r>
          </w:p>
        </w:tc>
      </w:tr>
      <w:tr w:rsidR="00DC3366" w:rsidRPr="00DE0474" w14:paraId="1800AC5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37D93CC6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23FD4E66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47B56A0F" w:rsidR="0025173F" w:rsidRPr="00DE0474" w:rsidRDefault="001822D6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2A2A" w:rsidRPr="00DE0474" w14:paraId="26AF999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0AC65" w14:textId="77777777" w:rsidR="00D12A2A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428546" w14:textId="58F4D9A1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198,362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FF752B" w14:textId="444DD3D3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171,139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3EC8F0" w14:textId="78C4136D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369,501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2D96C8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262CB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3376082F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E49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DE4A9F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30580" w:rsidRPr="00DE0474" w14:paraId="375677D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330580" w:rsidRPr="00DE0474" w:rsidRDefault="00330580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7C42D5A4" w:rsidR="00330580" w:rsidRPr="00330580" w:rsidRDefault="00617807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110,007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2B0AF72E" w:rsidR="00330580" w:rsidRPr="00330580" w:rsidRDefault="00617807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86,766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5EB96A43" w:rsidR="00330580" w:rsidRPr="00330580" w:rsidRDefault="00617807" w:rsidP="00B8361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196,773</w:t>
            </w:r>
          </w:p>
        </w:tc>
      </w:tr>
      <w:tr w:rsidR="000D0EAF" w:rsidRPr="00DE0474" w14:paraId="2A19F10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0A2E8248" w:rsidR="000D0EAF" w:rsidRPr="000D0EAF" w:rsidRDefault="00617807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3548B3E3" w:rsidR="000D0EAF" w:rsidRPr="000D0EAF" w:rsidRDefault="00617807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86,766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4129D9FD" w:rsidR="000D0EAF" w:rsidRPr="000D0EAF" w:rsidRDefault="00617807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196,773</w:t>
            </w:r>
          </w:p>
        </w:tc>
      </w:tr>
      <w:tr w:rsidR="000D0EAF" w:rsidRPr="00DE0474" w14:paraId="0A748F65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0C6A57A9" w:rsidR="000D0EAF" w:rsidRPr="00DE0474" w:rsidRDefault="00617807" w:rsidP="006178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88,355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66B19C79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84,737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46CCC2FF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172,728</w:t>
            </w:r>
          </w:p>
        </w:tc>
      </w:tr>
      <w:tr w:rsidR="000D0EAF" w:rsidRPr="00DE0474" w14:paraId="11AF08E9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4A1576EA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347FC028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38617FD6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D0EAF" w:rsidRPr="00DE0474" w14:paraId="61A90C5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23FB8D82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04E35A15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13,688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0F720E5C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33,782</w:t>
            </w:r>
          </w:p>
        </w:tc>
      </w:tr>
      <w:tr w:rsidR="000D0EAF" w:rsidRPr="00DE0474" w14:paraId="519BEB5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047078F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21038C61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259D9C3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536</w:t>
            </w:r>
          </w:p>
        </w:tc>
      </w:tr>
      <w:tr w:rsidR="000D0EAF" w:rsidRPr="00DE0474" w14:paraId="598D4E7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0D0EAF" w:rsidRPr="00DE0474" w:rsidRDefault="000D0EAF" w:rsidP="00D9546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69DC585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202D3A49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2A7DC33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D0EAF" w:rsidRPr="00DE0474" w14:paraId="26898B3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4535000E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0221BC38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35B5FBE7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16,710</w:t>
            </w:r>
          </w:p>
        </w:tc>
      </w:tr>
      <w:tr w:rsidR="000D0EAF" w:rsidRPr="00DE0474" w14:paraId="560F4B7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1D4FF0C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633E5E93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24,800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218DA33D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49,520</w:t>
            </w:r>
          </w:p>
        </w:tc>
      </w:tr>
      <w:tr w:rsidR="000D0EAF" w:rsidRPr="00DE0474" w14:paraId="182FCB5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1ED3E386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6ABF0A04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51BC183A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2,185</w:t>
            </w:r>
          </w:p>
        </w:tc>
      </w:tr>
      <w:tr w:rsidR="000D0EAF" w:rsidRPr="00DE0474" w14:paraId="091F1B8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41CC4320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3DF0196A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17,304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37FA4455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21,861</w:t>
            </w:r>
          </w:p>
        </w:tc>
      </w:tr>
      <w:tr w:rsidR="000D0EAF" w:rsidRPr="00DE0474" w14:paraId="2E90F5D6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54380C59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3F0BC8CE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171C53DD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</w:t>
            </w:r>
          </w:p>
        </w:tc>
      </w:tr>
      <w:tr w:rsidR="000D0EAF" w:rsidRPr="00DE0474" w14:paraId="0E129FB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053E977D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422363BF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2,779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2C20A9EF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4,100</w:t>
            </w:r>
          </w:p>
        </w:tc>
      </w:tr>
      <w:tr w:rsidR="000D0EAF" w:rsidRPr="00DE0474" w14:paraId="172AE8C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4D465221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62B67937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7C23F9EE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471</w:t>
            </w:r>
          </w:p>
        </w:tc>
      </w:tr>
      <w:tr w:rsidR="000D0EAF" w:rsidRPr="00DE0474" w14:paraId="606CBEF2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37297B57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0D55233A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0B3823F0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1,869</w:t>
            </w:r>
          </w:p>
        </w:tc>
      </w:tr>
      <w:tr w:rsidR="000D0EAF" w:rsidRPr="00DE0474" w14:paraId="38E26811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4D6D809C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16351F4C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03C76710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1,357</w:t>
            </w:r>
          </w:p>
        </w:tc>
      </w:tr>
      <w:tr w:rsidR="000D0EAF" w:rsidRPr="00DE0474" w14:paraId="3B5D674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7CEBCFDD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0EFE5511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13C97F1F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13,866</w:t>
            </w:r>
          </w:p>
        </w:tc>
      </w:tr>
      <w:tr w:rsidR="000D0EAF" w:rsidRPr="00DE0474" w14:paraId="2BE1EF5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7D924066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4E123854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341E857B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8,653</w:t>
            </w:r>
          </w:p>
        </w:tc>
      </w:tr>
      <w:tr w:rsidR="000D0EAF" w:rsidRPr="00DE0474" w14:paraId="7563D32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6EBD97A4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2C07CF79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6,699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11F38286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8,061</w:t>
            </w:r>
          </w:p>
        </w:tc>
      </w:tr>
      <w:tr w:rsidR="000D0EAF" w:rsidRPr="00DE0474" w14:paraId="4089496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7A6F61E4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42AF3072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45E3030E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3,717</w:t>
            </w:r>
          </w:p>
        </w:tc>
      </w:tr>
      <w:tr w:rsidR="000D0EAF" w:rsidRPr="00DE0474" w14:paraId="66A6076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1E0B56A6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55E256EF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3,591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30F908A7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5,363</w:t>
            </w:r>
          </w:p>
        </w:tc>
      </w:tr>
      <w:tr w:rsidR="000D0EAF" w:rsidRPr="00DE0474" w14:paraId="4EB98A1A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0D0EAF" w:rsidRPr="00DE0474" w:rsidRDefault="000D0EAF" w:rsidP="00D9546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3407EAA8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672E00A3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5CCDBCF7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493</w:t>
            </w:r>
          </w:p>
        </w:tc>
      </w:tr>
      <w:tr w:rsidR="000D0EAF" w:rsidRPr="00DE0474" w14:paraId="23D024E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2EC20C65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6ADB6A0B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5BD748D0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D0EAF" w:rsidRPr="00DE0474" w14:paraId="0ABE01E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0D0EAF" w:rsidRPr="00DE0474" w:rsidRDefault="000D0EA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65623E9A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7E80195C" w:rsidR="000D0EAF" w:rsidRPr="00DE0474" w:rsidRDefault="0055423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6D1141C8" w:rsidR="000D0EAF" w:rsidRPr="00DE0474" w:rsidRDefault="0061780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2A2A" w:rsidRPr="00DE0474" w14:paraId="6500EBA1" w14:textId="77777777" w:rsidTr="00E4046F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C37F7" w14:textId="77777777" w:rsidR="00D12A2A" w:rsidRPr="00DE0474" w:rsidRDefault="00D12A2A" w:rsidP="00E4046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DBBCED" w14:textId="12ADE0EC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198,362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EB7A6F" w14:textId="339A7A0E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171,139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4BFDB" w14:textId="48492707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369,501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24303A1B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E49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DC3366" w:rsidRPr="00DE0474" w14:paraId="594D8A37" w14:textId="77777777" w:rsidTr="00DE4A9F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5B567290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5E9B0BBC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12,078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6DAE3BBE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6,265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7BFE5247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18,343</w:t>
            </w:r>
          </w:p>
        </w:tc>
      </w:tr>
      <w:tr w:rsidR="00DC3366" w:rsidRPr="00DE0474" w14:paraId="775B7FF9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7D1E1A56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13,350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5036D26C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18,811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66A76500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32,161</w:t>
            </w:r>
          </w:p>
        </w:tc>
      </w:tr>
      <w:tr w:rsidR="00DC3366" w:rsidRPr="00DE0474" w14:paraId="296F4C3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40FF368A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81,397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62335060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58,583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3EDAB0E7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139,980</w:t>
            </w:r>
          </w:p>
        </w:tc>
      </w:tr>
      <w:tr w:rsidR="00DC3366" w:rsidRPr="00DE0474" w14:paraId="16073252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19DC1497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71,410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659F563A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50,808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66C16A14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122,218</w:t>
            </w:r>
          </w:p>
        </w:tc>
      </w:tr>
      <w:tr w:rsidR="00DC3366" w:rsidRPr="00DE0474" w14:paraId="4CF70201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2B0EB122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20,127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2CBBE9BB" w:rsidR="0025173F" w:rsidRPr="00DE0474" w:rsidRDefault="007059A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36,672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250F6B24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56,799</w:t>
            </w:r>
          </w:p>
        </w:tc>
      </w:tr>
      <w:tr w:rsidR="00DC3366" w:rsidRPr="00DE0474" w14:paraId="2AC1FE18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2BB32685" w:rsidR="0025173F" w:rsidRPr="00DE0474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742788AC" w:rsidR="0025173F" w:rsidRPr="00DE0474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5B8E10CE" w:rsidR="0025173F" w:rsidRPr="002C567C" w:rsidRDefault="00E53795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2A2A" w:rsidRPr="00DE0474" w14:paraId="63232A9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DA72C" w14:textId="77777777" w:rsidR="00D12A2A" w:rsidRPr="00DE0474" w:rsidRDefault="00D12A2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335A0" w14:textId="468288BF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198,362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6D11AB" w14:textId="18C4D5C4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171,139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B9F19" w14:textId="52497387" w:rsidR="00D12A2A" w:rsidRPr="005F3216" w:rsidRDefault="00D12A2A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369,501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7485008E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E49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98337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D1557D" w:rsidRPr="00DE0474" w14:paraId="071EECC0" w14:textId="77777777" w:rsidTr="00DE4A9F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3AAFC0E4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BE49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DE4A9F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7C1FA3AA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0003F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4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2565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0003F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0003F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77777777" w:rsidR="00473149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D1557D" w:rsidRPr="00DE0474" w14:paraId="12FB43B0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7316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BD527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D21EC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B0BAA" w14:textId="77777777" w:rsidR="00573EF8" w:rsidRPr="00DE0474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362FC645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2,698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E22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3,170</w:t>
            </w:r>
          </w:p>
        </w:tc>
      </w:tr>
      <w:tr w:rsidR="00D1557D" w:rsidRPr="00DE0474" w14:paraId="260D365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7,116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78EC6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14,956</w:t>
            </w:r>
          </w:p>
        </w:tc>
      </w:tr>
      <w:tr w:rsidR="00D1557D" w:rsidRPr="00DE0474" w14:paraId="02981E2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9,857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EE58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21,993</w:t>
            </w:r>
          </w:p>
        </w:tc>
      </w:tr>
      <w:tr w:rsidR="00D1557D" w:rsidRPr="00DE0474" w14:paraId="5A9DEE9E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12,101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7,234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3124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19,335</w:t>
            </w:r>
          </w:p>
        </w:tc>
      </w:tr>
      <w:tr w:rsidR="00D1557D" w:rsidRPr="00DE0474" w14:paraId="5F8434E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10,604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6505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19,825</w:t>
            </w:r>
          </w:p>
        </w:tc>
      </w:tr>
      <w:tr w:rsidR="00D1557D" w:rsidRPr="00DE0474" w14:paraId="4247118F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11,005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11,199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C0B7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22,204</w:t>
            </w:r>
          </w:p>
        </w:tc>
      </w:tr>
      <w:tr w:rsidR="00D1557D" w:rsidRPr="00DE0474" w14:paraId="6B683AE2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14,785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9A6FE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29,523</w:t>
            </w:r>
          </w:p>
        </w:tc>
      </w:tr>
      <w:tr w:rsidR="00D1557D" w:rsidRPr="00DE0474" w14:paraId="50DCEF69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10,137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13,493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35411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23,630</w:t>
            </w:r>
          </w:p>
        </w:tc>
      </w:tr>
      <w:tr w:rsidR="00D1557D" w:rsidRPr="00DE0474" w14:paraId="6BD73357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14,187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9,745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FDABD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23,932</w:t>
            </w:r>
          </w:p>
        </w:tc>
      </w:tr>
      <w:tr w:rsidR="00D1557D" w:rsidRPr="00DE0474" w14:paraId="38A687CD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21,067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77777777" w:rsidR="00573EF8" w:rsidRPr="00DE0474" w:rsidRDefault="004009B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24,543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63470" w14:textId="77777777" w:rsidR="00573EF8" w:rsidRPr="00D03039" w:rsidRDefault="004009B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45,610</w:t>
            </w:r>
          </w:p>
        </w:tc>
      </w:tr>
      <w:tr w:rsidR="00D1557D" w:rsidRPr="00DE0474" w14:paraId="1FDE1566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9884" w14:textId="77777777" w:rsidR="00573EF8" w:rsidRPr="00DE0474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4BE004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DA7AE" w14:textId="77777777" w:rsidR="00573EF8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6C130" w14:textId="77777777" w:rsidR="00573EF8" w:rsidRPr="00DE0474" w:rsidRDefault="00495A9C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5E79E0F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DE0474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77777777" w:rsidR="0025173F" w:rsidRPr="00DE0474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D1557D" w:rsidRPr="00DE0474" w14:paraId="08FACC07" w14:textId="77777777" w:rsidTr="00773BAB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3C0A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3865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804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92B9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17767C2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1,674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1,979</w:t>
            </w:r>
          </w:p>
        </w:tc>
      </w:tr>
      <w:tr w:rsidR="00D1557D" w:rsidRPr="00DE0474" w14:paraId="6FEFD42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19,542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24,899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44,441</w:t>
            </w:r>
          </w:p>
        </w:tc>
      </w:tr>
      <w:tr w:rsidR="00D1557D" w:rsidRPr="00DE0474" w14:paraId="749ACBF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22,424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22,070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44,494</w:t>
            </w:r>
          </w:p>
        </w:tc>
      </w:tr>
      <w:tr w:rsidR="00D1557D" w:rsidRPr="00DE0474" w14:paraId="016737E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18,845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43,103</w:t>
            </w:r>
          </w:p>
        </w:tc>
      </w:tr>
      <w:tr w:rsidR="00D1557D" w:rsidRPr="00DE0474" w14:paraId="3C0B63B5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26,651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22,803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49,454</w:t>
            </w:r>
          </w:p>
        </w:tc>
      </w:tr>
      <w:tr w:rsidR="00D1557D" w:rsidRPr="00DE0474" w14:paraId="768607A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22,138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19,826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41,964</w:t>
            </w:r>
          </w:p>
        </w:tc>
      </w:tr>
      <w:tr w:rsidR="00D1557D" w:rsidRPr="00DE0474" w14:paraId="03DFD15A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4,513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2,977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7,490</w:t>
            </w:r>
          </w:p>
        </w:tc>
      </w:tr>
      <w:tr w:rsidR="00D1557D" w:rsidRPr="00DE0474" w14:paraId="7DB56174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D772C62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21,101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19,606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40,707</w:t>
            </w:r>
          </w:p>
        </w:tc>
      </w:tr>
      <w:tr w:rsidR="00D1557D" w:rsidRPr="00DE0474" w14:paraId="5B37C4F7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13,342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25,600</w:t>
            </w:r>
          </w:p>
        </w:tc>
      </w:tr>
      <w:tr w:rsidR="00D1557D" w:rsidRPr="00DE0474" w14:paraId="6A3F9781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6,775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4,283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11,058</w:t>
            </w:r>
          </w:p>
        </w:tc>
      </w:tr>
      <w:tr w:rsidR="00D1557D" w:rsidRPr="00DE0474" w14:paraId="24A0ABE0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2,068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4,049</w:t>
            </w:r>
          </w:p>
        </w:tc>
      </w:tr>
      <w:tr w:rsidR="00D1557D" w:rsidRPr="00DE0474" w14:paraId="3A7B35A8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3028E5DC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77777777" w:rsidR="0025173F" w:rsidRPr="00DE0474" w:rsidRDefault="00C820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352351E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6FF51" w14:textId="77777777" w:rsidR="00495A9C" w:rsidRPr="00DE0474" w:rsidRDefault="00495A9C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7D8A76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35A803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7B3814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70AB1EA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DE0474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77777777" w:rsidR="0025173F" w:rsidRPr="00DE0474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E8409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D1557D" w:rsidRPr="00DE0474" w14:paraId="5BFF46C7" w14:textId="77777777" w:rsidTr="00DE4A9F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E0E9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18F6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16CA7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61261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256D6EA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2,282</w:t>
            </w:r>
          </w:p>
        </w:tc>
      </w:tr>
      <w:tr w:rsidR="00D1557D" w:rsidRPr="00DE0474" w14:paraId="1470C7E4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1,860</w:t>
            </w:r>
          </w:p>
        </w:tc>
      </w:tr>
      <w:tr w:rsidR="00D1557D" w:rsidRPr="00DE0474" w14:paraId="2810ECBB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1,711</w:t>
            </w:r>
          </w:p>
        </w:tc>
      </w:tr>
      <w:tr w:rsidR="00D1557D" w:rsidRPr="00DE0474" w14:paraId="3957FBF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619</w:t>
            </w:r>
          </w:p>
        </w:tc>
      </w:tr>
      <w:tr w:rsidR="00D1557D" w:rsidRPr="00DE0474" w14:paraId="75C434DE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15,508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39,224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54,732</w:t>
            </w:r>
          </w:p>
        </w:tc>
      </w:tr>
      <w:tr w:rsidR="00D1557D" w:rsidRPr="00DE0474" w14:paraId="39E74E0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79,477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61,314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140,791</w:t>
            </w:r>
          </w:p>
        </w:tc>
      </w:tr>
      <w:tr w:rsidR="00D1557D" w:rsidRPr="00DE0474" w14:paraId="4FB72641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13,976</w:t>
            </w:r>
          </w:p>
        </w:tc>
      </w:tr>
      <w:tr w:rsidR="00D1557D" w:rsidRPr="00DE0474" w14:paraId="783C4429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1,641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1,641</w:t>
            </w:r>
          </w:p>
        </w:tc>
      </w:tr>
      <w:tr w:rsidR="00D1557D" w:rsidRPr="00DE0474" w14:paraId="10F620BA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2,942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6,566</w:t>
            </w:r>
          </w:p>
        </w:tc>
      </w:tr>
      <w:tr w:rsidR="00D1557D" w:rsidRPr="00DE0474" w14:paraId="6AF9EF68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77777777" w:rsidR="0025173F" w:rsidRPr="00DE0474" w:rsidRDefault="004A3F1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7777777" w:rsidR="0025173F" w:rsidRPr="00DE0474" w:rsidRDefault="00B242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95A9C" w:rsidRPr="00DE0474" w14:paraId="202BB0AF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24D57" w14:textId="77777777" w:rsidR="00495A9C" w:rsidRPr="00DE0474" w:rsidRDefault="00495A9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DAD18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2624D1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5F617D" w14:textId="77777777" w:rsidR="00495A9C" w:rsidRPr="00DE0474" w:rsidRDefault="00495A9C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4725ECDD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DE0474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691"/>
        <w:gridCol w:w="744"/>
        <w:gridCol w:w="877"/>
        <w:gridCol w:w="814"/>
        <w:gridCol w:w="806"/>
        <w:gridCol w:w="806"/>
        <w:gridCol w:w="934"/>
        <w:gridCol w:w="690"/>
        <w:gridCol w:w="744"/>
        <w:gridCol w:w="805"/>
      </w:tblGrid>
      <w:tr w:rsidR="00D1557D" w:rsidRPr="002F75C0" w14:paraId="56A1BE49" w14:textId="77777777" w:rsidTr="001F5C41">
        <w:trPr>
          <w:trHeight w:val="420"/>
          <w:jc w:val="center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DCB6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9048A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885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BB18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2F75C0" w14:paraId="4FABAD42" w14:textId="77777777" w:rsidTr="001F5C41">
        <w:trPr>
          <w:trHeight w:val="420"/>
          <w:jc w:val="center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DD9F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F1A8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5A031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647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C1D0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2DE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335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351F1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7546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EE7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1955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9FFE4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11760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6FD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473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63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6A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8A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C4A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6A7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17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35E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</w:tr>
      <w:tr w:rsidR="00D1557D" w:rsidRPr="002F75C0" w14:paraId="6C6E8B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ECB6D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1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28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6E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4C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D3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F74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40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CF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E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F70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255</w:t>
            </w:r>
          </w:p>
        </w:tc>
      </w:tr>
      <w:tr w:rsidR="00D1557D" w:rsidRPr="002F75C0" w14:paraId="192493D5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E97DF1" w14:textId="77777777" w:rsidR="00D26E68" w:rsidRPr="002F75C0" w:rsidRDefault="00D26E6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706E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D252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93FF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4905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252D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F974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A344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5685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1EF6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738B" w14:textId="77777777" w:rsidR="00D26E68" w:rsidRPr="002F75C0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243</w:t>
            </w:r>
          </w:p>
        </w:tc>
      </w:tr>
      <w:tr w:rsidR="00D1557D" w:rsidRPr="002F75C0" w14:paraId="2A34909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82148" w14:textId="77777777" w:rsidR="00C636D2" w:rsidRPr="002F75C0" w:rsidRDefault="00C636D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84E7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38CE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1B17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C8C" w14:textId="77777777" w:rsidR="00C636D2" w:rsidRPr="002F75C0" w:rsidRDefault="00E57F5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DC81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4329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74C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A51B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D873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6CDF" w14:textId="77777777" w:rsidR="00C636D2" w:rsidRPr="002F75C0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133</w:t>
            </w:r>
          </w:p>
        </w:tc>
      </w:tr>
      <w:tr w:rsidR="002F75C0" w:rsidRPr="002F75C0" w14:paraId="059345DA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9BA1C9" w14:textId="77777777" w:rsidR="00CB7E05" w:rsidRPr="002F75C0" w:rsidRDefault="00CB7E0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6F3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455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325E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108C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A0E0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9F4B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EBFE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50C2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205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8E7D" w14:textId="77777777" w:rsidR="00CB7E05" w:rsidRPr="002F75C0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</w:tr>
      <w:tr w:rsidR="00A750AC" w:rsidRPr="002F75C0" w14:paraId="25A9C312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B7A28" w14:textId="77777777" w:rsidR="00A750AC" w:rsidRPr="002F75C0" w:rsidRDefault="00A750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590D" w14:textId="77777777" w:rsidR="00A750AC" w:rsidRPr="002F75C0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1FC4" w14:textId="77777777" w:rsidR="00A750AC" w:rsidRPr="002F75C0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6617" w14:textId="77777777" w:rsidR="00A750AC" w:rsidRPr="002F75C0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4991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EA0D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B08E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FFC7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62B9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4B50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42DC" w14:textId="77777777" w:rsidR="00A750AC" w:rsidRPr="00DD203D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D203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870</w:t>
            </w:r>
          </w:p>
        </w:tc>
      </w:tr>
      <w:tr w:rsidR="000E1EF5" w:rsidRPr="002F75C0" w14:paraId="5682D0D7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AD5883" w14:textId="77777777" w:rsidR="000E1EF5" w:rsidRPr="002F75C0" w:rsidRDefault="000E1E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AA" w14:textId="77777777" w:rsidR="000E1EF5" w:rsidRPr="002F75C0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36F6" w14:textId="77777777" w:rsidR="000E1EF5" w:rsidRPr="002F75C0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66F7" w14:textId="77777777" w:rsidR="000E1EF5" w:rsidRPr="002F75C0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547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9C93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8DB0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946C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B3E6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F07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9C87" w14:textId="77777777" w:rsidR="000E1EF5" w:rsidRPr="00CE2A71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E2A7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</w:tr>
      <w:tr w:rsidR="00BA06C3" w:rsidRPr="002F75C0" w14:paraId="4121EF6E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92B439" w14:textId="77777777" w:rsidR="00BA06C3" w:rsidRPr="002F75C0" w:rsidRDefault="00BA06C3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F307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B5A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68C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FD3D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BF5D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2116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1BB6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0357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DB93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E5F" w14:textId="77777777" w:rsidR="00BA06C3" w:rsidRPr="002F75C0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  <w:tr w:rsidR="001F5C41" w:rsidRPr="002F75C0" w14:paraId="46BA7BF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2F75C0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2F75C0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2F75C0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2F75C0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2F75C0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2F75C0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2102687E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E072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D1557D" w:rsidRPr="002F75C0" w14:paraId="77077D1C" w14:textId="77777777" w:rsidTr="00DE4A9F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DE4A9F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3DDE3EC6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2208BDD9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2FEF36B8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5C58F2D6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51758DD9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54D427F6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18.47</w:t>
            </w:r>
          </w:p>
        </w:tc>
      </w:tr>
      <w:tr w:rsidR="00D1557D" w:rsidRPr="002F75C0" w14:paraId="18A97593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07FDBB87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345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3C09F0BA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23.15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4E6258CE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54372236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55.33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27C0F5BF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32F094A9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27.71</w:t>
            </w:r>
          </w:p>
        </w:tc>
      </w:tr>
      <w:tr w:rsidR="00D1557D" w:rsidRPr="002F75C0" w14:paraId="681B1404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1DE14618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762F68F3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22.28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48C0B7CA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5B1256F0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23.86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12874DE8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7A590676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31.53</w:t>
            </w:r>
          </w:p>
        </w:tc>
      </w:tr>
      <w:tr w:rsidR="00D1557D" w:rsidRPr="002F75C0" w14:paraId="20AE87C0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0D632115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7DBDADC4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21.14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4FF52C2E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43995D3C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14.72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6CD8751C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70F1E77E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17.52</w:t>
            </w:r>
          </w:p>
        </w:tc>
      </w:tr>
      <w:tr w:rsidR="00D1557D" w:rsidRPr="002F75C0" w14:paraId="1ABF781B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02B546BA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45A03AB9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19.60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0BACC0C6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0423A1BD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0891EFE0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1C7791B0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3.82</w:t>
            </w:r>
          </w:p>
        </w:tc>
      </w:tr>
      <w:tr w:rsidR="00D1557D" w:rsidRPr="002F75C0" w14:paraId="50774878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3565436A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31DD744F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13.62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7D6C1A28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510021A0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61AC074A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66EB5EAF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0.96</w:t>
            </w:r>
          </w:p>
        </w:tc>
      </w:tr>
      <w:tr w:rsidR="00D1557D" w:rsidRPr="002F75C0" w14:paraId="6A83587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08D80723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4A76DFAD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0.20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37347382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60C89B0A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1FA09473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7BFDECA9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0.00</w:t>
            </w:r>
          </w:p>
        </w:tc>
      </w:tr>
      <w:tr w:rsidR="00D1557D" w:rsidRPr="002F75C0" w14:paraId="1E2D1F80" w14:textId="77777777" w:rsidTr="00D26E68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E6E7F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5EA54E" w14:textId="61FCA0A6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89DB7" w14:textId="39AE73EB" w:rsidR="0025173F" w:rsidRPr="002F75C0" w:rsidRDefault="00FE5E7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C76366" w14:textId="1741E6ED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3D2BE0" w14:textId="5DCF30B9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C918E7" w14:textId="3AD29134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CD1860" w14:textId="07F678A9" w:rsidR="0025173F" w:rsidRPr="002F75C0" w:rsidRDefault="006671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33BC2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C4ECD2" w14:textId="77777777" w:rsidR="00CB7E05" w:rsidRPr="002F75C0" w:rsidRDefault="00CB7E05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44129D7" w14:textId="77777777" w:rsidR="00BC222C" w:rsidRDefault="00BC222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0BDFBED" w14:textId="43AAE523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3765917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515"/>
        <w:gridCol w:w="1785"/>
      </w:tblGrid>
      <w:tr w:rsidR="00D1557D" w:rsidRPr="002F75C0" w14:paraId="69B52001" w14:textId="77777777" w:rsidTr="009E26B4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67862175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76326F44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4A5145A0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</w:t>
            </w:r>
          </w:p>
        </w:tc>
      </w:tr>
      <w:tr w:rsidR="00D1557D" w:rsidRPr="002F75C0" w14:paraId="52A9F840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59A05534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489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3D0EDB33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50246DCB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119</w:t>
            </w:r>
          </w:p>
        </w:tc>
      </w:tr>
      <w:tr w:rsidR="00D1557D" w:rsidRPr="002F75C0" w14:paraId="55BA0116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5E6E8DCC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49F2BCD0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0B84E2A6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</w:tr>
      <w:tr w:rsidR="00D1557D" w:rsidRPr="002F75C0" w14:paraId="4AF9AE6E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2ADFAAF9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09458499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50625CDC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</w:tr>
      <w:tr w:rsidR="00D1557D" w:rsidRPr="002F75C0" w14:paraId="25B339D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0EA071CD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4AFC88C5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68915570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</w:tr>
      <w:tr w:rsidR="00D1557D" w:rsidRPr="002F75C0" w14:paraId="1D4B87C2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2CA5F846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0E6E5DBE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2CDEB76E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94</w:t>
            </w:r>
          </w:p>
        </w:tc>
      </w:tr>
      <w:tr w:rsidR="00D1557D" w:rsidRPr="002F75C0" w14:paraId="7BF0079D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772FC87B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57888644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2B93D2C5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9E5EC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7F2B087F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720C28DC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610990E7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CF4604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30F1ED0B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4C1F910B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4708D6BE" w:rsidR="0025173F" w:rsidRPr="002F75C0" w:rsidRDefault="002665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727988A" w14:textId="77777777" w:rsidTr="009E26B4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71F098" w14:textId="75E5EE1E" w:rsidR="0025173F" w:rsidRPr="002F75C0" w:rsidRDefault="00DC3932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27B03D" w14:textId="7D62172E" w:rsidR="0025173F" w:rsidRPr="002F75C0" w:rsidRDefault="00DC393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A0F6C4" w14:textId="0F883399" w:rsidR="0025173F" w:rsidRPr="002F75C0" w:rsidRDefault="00DC393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</w:tbl>
    <w:p w14:paraId="2513D01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BFB0ADF" w14:textId="24DBE4A9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28DCDF0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218"/>
      </w:tblGrid>
      <w:tr w:rsidR="00D1557D" w:rsidRPr="002F75C0" w14:paraId="37EE2349" w14:textId="77777777" w:rsidTr="00CD2C03">
        <w:trPr>
          <w:cantSplit/>
          <w:trHeight w:val="400"/>
        </w:trPr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6185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FBB6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578C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06968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5A26B2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0EA434A6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6BB531FD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108C56E1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28CC3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4C84844B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702CEBBF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6769EE0C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CCA9C65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12F8245F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35FC36EB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199B4C46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</w:t>
            </w:r>
          </w:p>
        </w:tc>
      </w:tr>
      <w:tr w:rsidR="00D1557D" w:rsidRPr="002F75C0" w14:paraId="2B62D3A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689E3E68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004B8CE7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5AE34526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</w:t>
            </w:r>
          </w:p>
        </w:tc>
      </w:tr>
      <w:tr w:rsidR="00D1557D" w:rsidRPr="002F75C0" w14:paraId="49D3A7E9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1A2D98D1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782D1FC8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54F16013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</w:tr>
      <w:tr w:rsidR="00D1557D" w:rsidRPr="002F75C0" w14:paraId="5349B90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7121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="006F50F5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</w:t>
            </w:r>
            <w:r w:rsidR="00CD2C03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20FF140D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76293F27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4AFFA386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</w:tr>
      <w:tr w:rsidR="00D1557D" w:rsidRPr="002F75C0" w14:paraId="27ACB680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4393C700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2768B2FB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4C3137BA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12281558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17461974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76A70BBD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1733B191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49EB4E4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7F0AA428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4DCB6FC9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5058E1F2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</w:tr>
      <w:tr w:rsidR="00D1557D" w:rsidRPr="002F75C0" w14:paraId="22C2543E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564889F7" w:rsidR="0025173F" w:rsidRPr="002F75C0" w:rsidRDefault="00545E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0746B8AE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3F278F67" w:rsidR="0025173F" w:rsidRPr="002F75C0" w:rsidRDefault="005471F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C3932" w:rsidRPr="002F75C0" w14:paraId="3BBFF7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6A25F" w14:textId="77777777" w:rsidR="00DC3932" w:rsidRPr="002F75C0" w:rsidRDefault="00DC3932" w:rsidP="00DC39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2FDF4E" w14:textId="19614780" w:rsidR="00DC3932" w:rsidRPr="002F75C0" w:rsidRDefault="00DC3932" w:rsidP="00DC39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968BCA" w14:textId="4400C51A" w:rsidR="00DC3932" w:rsidRPr="002F75C0" w:rsidRDefault="00DC3932" w:rsidP="00DC39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7D9B6A" w14:textId="6C965AD9" w:rsidR="00DC3932" w:rsidRPr="002F75C0" w:rsidRDefault="00DC3932" w:rsidP="00DC39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</w:tbl>
    <w:p w14:paraId="4E7C59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38B1B1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9A6DF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17949D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5127DEB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1757EDB" w14:textId="77777777" w:rsidR="0025173F" w:rsidRPr="002F75C0" w:rsidRDefault="0025173F" w:rsidP="004F7047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907345" w14:textId="77777777" w:rsidR="004F7047" w:rsidRPr="002F75C0" w:rsidRDefault="004F704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A3047E" w14:textId="5CF1FAA5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D1557D" w:rsidRPr="002F75C0" w14:paraId="565C28F5" w14:textId="77777777" w:rsidTr="00DE4A9F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CF7A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5F54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F40F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4C2E10F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280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6DE4" w14:textId="707E444A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7E46" w14:textId="370ECD69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</w:tr>
      <w:tr w:rsidR="00D1557D" w:rsidRPr="002F75C0" w14:paraId="63D6FE83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6F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A2FB" w14:textId="01AC9E0E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54B2" w14:textId="23C9E936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161</w:t>
            </w:r>
          </w:p>
        </w:tc>
      </w:tr>
      <w:tr w:rsidR="00D1557D" w:rsidRPr="002F75C0" w14:paraId="2C372DFA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D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DAA7" w14:textId="563841B2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17AD" w14:textId="473D35DD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83AE82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9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5FF" w14:textId="57B83AD7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2F2E" w14:textId="124834DB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4872F4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8D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890" w14:textId="2927721D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1898" w14:textId="772079AA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6739D0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E4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DA9" w14:textId="5676DDCA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FC1" w14:textId="33E8733B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C29719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61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36F7148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319F" w14:textId="496D41D8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B6B8A" w14:textId="7F83DD19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7767056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5D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7DA" w14:textId="379C0E08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4342" w14:textId="2D8972FA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112</w:t>
            </w:r>
          </w:p>
        </w:tc>
      </w:tr>
      <w:tr w:rsidR="00D1557D" w:rsidRPr="002F75C0" w14:paraId="5A0F165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23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C80" w14:textId="6951934E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61EB" w14:textId="54DAC2B9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</w:t>
            </w:r>
          </w:p>
        </w:tc>
      </w:tr>
      <w:tr w:rsidR="00D1557D" w:rsidRPr="002F75C0" w14:paraId="2526B48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4F39" w14:textId="085AFB00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228F" w14:textId="676D25EC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</w:tr>
      <w:tr w:rsidR="00D1557D" w:rsidRPr="002F75C0" w14:paraId="0A954D1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FF03" w14:textId="798D1031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121" w14:textId="33B3277B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43BD8F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2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30A8DE7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7E8" w14:textId="255BE028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AD8" w14:textId="50B31800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</w:tr>
      <w:tr w:rsidR="00D1557D" w:rsidRPr="002F75C0" w14:paraId="2C182D8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C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D5DF" w14:textId="7AFE60F0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937F" w14:textId="49DAE9FC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7D08FB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F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072F" w14:textId="0BD9CD6E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4E45" w14:textId="6F3470DE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6FD0FA4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4B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9020" w14:textId="3DAA9A5A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60F" w14:textId="1B67910D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37D489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0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4720" w14:textId="54F03AAC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8B5D" w14:textId="394B5E25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61CD1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F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B2A6" w14:textId="1F07B95E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677" w14:textId="09130249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E5F15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1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E9D" w14:textId="065F1FAC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0857" w14:textId="0A4EB8C5" w:rsidR="0025173F" w:rsidRPr="002F75C0" w:rsidRDefault="000410C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F4045A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6924B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B29FED" w14:textId="26CC1F1D" w:rsidR="0025173F" w:rsidRPr="002F75C0" w:rsidRDefault="00DC393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AE3552" w14:textId="48B15FC6" w:rsidR="0025173F" w:rsidRPr="002F75C0" w:rsidRDefault="00DC393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314</w:t>
            </w:r>
          </w:p>
        </w:tc>
      </w:tr>
    </w:tbl>
    <w:p w14:paraId="1FBE1B9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7F043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AAD7F2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CF3A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DC147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0B1964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43D9CF4B" w14:textId="70557B99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59"/>
        <w:gridCol w:w="2622"/>
      </w:tblGrid>
      <w:tr w:rsidR="00D1557D" w:rsidRPr="002F75C0" w14:paraId="1402A48A" w14:textId="77777777" w:rsidTr="00DE4A9F">
        <w:trPr>
          <w:trHeight w:val="420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225D52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73D0011A" w:rsidR="0025173F" w:rsidRPr="002F75C0" w:rsidRDefault="008B44A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00E9FD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04A30003" w:rsidR="0025173F" w:rsidRPr="002F75C0" w:rsidRDefault="008B44A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227</w:t>
            </w:r>
          </w:p>
        </w:tc>
      </w:tr>
      <w:tr w:rsidR="00D1557D" w:rsidRPr="002F75C0" w14:paraId="3E37C65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7C443480" w:rsidR="0025173F" w:rsidRPr="002F75C0" w:rsidRDefault="008B44A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40E576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16A681A9" w:rsidR="0025173F" w:rsidRPr="002F75C0" w:rsidRDefault="008B44A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4,128</w:t>
            </w:r>
          </w:p>
        </w:tc>
      </w:tr>
      <w:tr w:rsidR="00AA5B2E" w:rsidRPr="002F75C0" w14:paraId="283DFE0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B5A50" w14:textId="173B2C3C" w:rsidR="00AA5B2E" w:rsidRPr="002F75C0" w:rsidRDefault="00AA5B2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 w:rsidR="008B44A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8B44A6"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="008B44A6"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="008B44A6"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="008B44A6"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97BE" w14:textId="40AD5BEB" w:rsidR="00AA5B2E" w:rsidRPr="002F75C0" w:rsidRDefault="008B44A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7,072</w:t>
            </w:r>
          </w:p>
        </w:tc>
      </w:tr>
      <w:tr w:rsidR="00D1557D" w:rsidRPr="002F75C0" w14:paraId="25E923D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669C3BD5" w:rsidR="0025173F" w:rsidRPr="002F75C0" w:rsidRDefault="002B2AB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</w:tr>
      <w:tr w:rsidR="00D1557D" w:rsidRPr="002F75C0" w14:paraId="767172B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0D45F4B7" w:rsidR="0025173F" w:rsidRPr="002F75C0" w:rsidRDefault="002B2AB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</w:t>
            </w:r>
          </w:p>
        </w:tc>
      </w:tr>
      <w:tr w:rsidR="00D1557D" w:rsidRPr="002F75C0" w14:paraId="0DBEA3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E62E672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ประเภทคนต่างด้าวที่เข้ามาทำงานในลักษณะไป-กลับหรือตามฤดูกาล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4FC9DA5C" w:rsidR="0025173F" w:rsidRPr="002F75C0" w:rsidRDefault="002B2AB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4B4D35" w:rsidRPr="002F75C0" w14:paraId="0A455E6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F8C04" w14:textId="77777777" w:rsidR="004B4D35" w:rsidRPr="002F75C0" w:rsidRDefault="004B4D3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1B3ECF" w14:textId="7D5AB7CD" w:rsidR="004B4D35" w:rsidRPr="002F75C0" w:rsidRDefault="003E5C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11,511</w:t>
            </w:r>
          </w:p>
        </w:tc>
      </w:tr>
    </w:tbl>
    <w:p w14:paraId="22422DD1" w14:textId="37F10C84" w:rsidR="0025173F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C8935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5C3878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536FA5C6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92"/>
        <w:gridCol w:w="692"/>
        <w:gridCol w:w="692"/>
        <w:gridCol w:w="584"/>
        <w:gridCol w:w="585"/>
        <w:gridCol w:w="775"/>
        <w:gridCol w:w="585"/>
        <w:gridCol w:w="585"/>
        <w:gridCol w:w="585"/>
        <w:gridCol w:w="585"/>
        <w:gridCol w:w="775"/>
        <w:gridCol w:w="903"/>
      </w:tblGrid>
      <w:tr w:rsidR="00D1557D" w:rsidRPr="002F75C0" w14:paraId="22F9C329" w14:textId="77777777" w:rsidTr="00DE4A9F">
        <w:trPr>
          <w:cantSplit/>
          <w:trHeight w:val="420"/>
        </w:trPr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326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2F75C0" w:rsidRPr="002F75C0" w14:paraId="0919CCB9" w14:textId="77777777" w:rsidTr="00DE4A9F">
        <w:trPr>
          <w:trHeight w:val="1212"/>
        </w:trPr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47520A4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5E6ECE6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50ADD60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32A587EF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03A6220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548061CF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67557B6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556D22C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2A1092D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7F8B242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5FAD72D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2747B85F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6A22A199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</w:t>
            </w:r>
          </w:p>
        </w:tc>
      </w:tr>
      <w:tr w:rsidR="002F75C0" w:rsidRPr="002F75C0" w14:paraId="2AA9C65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5BF038C7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4BF9FEB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667E4EC1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7F5F3CA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7EE00203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76F31AB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48F11F1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2AFC3F2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0483ECBE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5D92B16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064C5EB2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27EF0C0C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</w:t>
            </w:r>
          </w:p>
        </w:tc>
      </w:tr>
      <w:tr w:rsidR="002F75C0" w:rsidRPr="002F75C0" w14:paraId="68A3B4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29BF067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706774D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16A03F52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0D0E79B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73C272D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05B7CAF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6542CCB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3DCE360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541DF52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6F990CF3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3AD996D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18ADF29E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2F75C0" w:rsidRPr="002F75C0" w14:paraId="077EB16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20677A04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5FA24CC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1CA9F446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3D70022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05BD9D5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33F2D3E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4EB438A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2E1D86E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1C531251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37310BA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487CE7E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64414B19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2F75C0" w:rsidRPr="002F75C0" w14:paraId="76E19258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3CC0B82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77DFCC0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3F0CDFD8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22088F5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63AF104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3CB98367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72EE7D5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6E7C358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58DF093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2D2D1FF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1C1BB6E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37EAE4A9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2F75C0" w:rsidRPr="002F75C0" w14:paraId="09F739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4866968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60DF76D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55BAAA8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0D73797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4E11388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4F02E28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424C4E0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584F1F9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7F726B0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26EEAB44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6E44FEC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4952F46C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F75C0" w:rsidRPr="002F75C0" w14:paraId="05F05E0B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22AA70E6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0621FC7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752D5CE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06EEAD1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05B29C17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3C4F733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045B068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0036FB30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6380239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2E2D9D0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67F00FD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0E77A296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F75C0" w:rsidRPr="002F75C0" w14:paraId="3B3747A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7FB9DA94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1E56E1D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6852E66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1DE8CC34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301ADA4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3CC06780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3316B05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6CDD489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45E3097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1A363F7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7AD9B0C1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1EA515AF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2F75C0" w:rsidRPr="002F75C0" w14:paraId="2ECB4783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1803545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38688F86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4F5E1CC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43653D2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11357B7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45AC872E" w:rsidR="0025173F" w:rsidRPr="002F75C0" w:rsidRDefault="004B43E9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9,073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08784CD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042DD1F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31EFD6E1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23AF615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0A213C7E" w:rsidR="0025173F" w:rsidRPr="002F75C0" w:rsidRDefault="004B43E9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2,187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0017ABBD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11,269</w:t>
            </w:r>
          </w:p>
        </w:tc>
      </w:tr>
      <w:tr w:rsidR="002F75C0" w:rsidRPr="002F75C0" w14:paraId="47CB05D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52C7F2CF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4E5009F9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688358A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1774B7F8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4BCD4BC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41322BA0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0A283C95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094DAE8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591340BE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00B465B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7F9C46E6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272410AF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F75C0" w:rsidRPr="002F75C0" w14:paraId="76DB3AF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ปฎิบัติงาน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ซึ่งมิอาจสามารถจัดประเภทอาชีพ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5BBAE18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2B6B4C04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11EC243C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2B36BC0F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1DE023AD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3AC5614A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44A8D242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1B96F550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39F280E6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52A78C0B" w:rsidR="0025173F" w:rsidRPr="002F75C0" w:rsidRDefault="005C43B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381A653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2DA0C4B2" w:rsidR="0025173F" w:rsidRPr="002F75C0" w:rsidRDefault="00CC4C9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2F75C0" w:rsidRPr="002F75C0" w14:paraId="18A2C551" w14:textId="77777777" w:rsidTr="00D26E68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31B3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E7A0B1" w14:textId="007B1B92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0C5103" w14:textId="3C05325D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8CA81A" w14:textId="15576312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19A6EB" w14:textId="0DDD6458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254510" w14:textId="6D42B294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D7396D" w14:textId="0D9DF34A" w:rsidR="0025173F" w:rsidRPr="002F75C0" w:rsidRDefault="004B43E9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9,073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C2D06D" w14:textId="4F656907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C2F0E4" w14:textId="015F2F35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A02814" w14:textId="05A804C9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2E6B86" w14:textId="3BA2BBD0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DFA882" w14:textId="03E1B72C" w:rsidR="0025173F" w:rsidRPr="002F75C0" w:rsidRDefault="004B43E9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2,270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5038E0" w14:textId="453C7950" w:rsidR="0025173F" w:rsidRPr="002F75C0" w:rsidRDefault="004B43E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11,5</w:t>
            </w:r>
            <w:r w:rsidR="00CC4C9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</w:t>
            </w:r>
          </w:p>
        </w:tc>
      </w:tr>
    </w:tbl>
    <w:p w14:paraId="37786308" w14:textId="77777777" w:rsidR="0025173F" w:rsidRPr="002F75C0" w:rsidRDefault="0025173F" w:rsidP="004F704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2AD0548D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2245"/>
        <w:gridCol w:w="2245"/>
        <w:gridCol w:w="2245"/>
      </w:tblGrid>
      <w:tr w:rsidR="00D1557D" w:rsidRPr="002F75C0" w14:paraId="39BF13C4" w14:textId="77777777" w:rsidTr="00DE4A9F">
        <w:trPr>
          <w:trHeight w:val="420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DE4A9F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D26E68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12652C76" w:rsidR="0025173F" w:rsidRPr="002F75C0" w:rsidRDefault="0054188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9,073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3C8B7844" w:rsidR="0025173F" w:rsidRPr="002F75C0" w:rsidRDefault="0054188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1,383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23C5DDB1" w:rsidR="0025173F" w:rsidRPr="002F75C0" w:rsidRDefault="0054188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744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39DB8F73" w:rsidR="0025173F" w:rsidRPr="002F75C0" w:rsidRDefault="0054188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11,200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0DD1C79D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D1557D" w:rsidRPr="002F75C0" w14:paraId="4C279EA5" w14:textId="77777777" w:rsidTr="00DE4A9F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5894BD3B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18A6BCAC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4FA0D6E5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07BF92C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C50BC78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5D2C7159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294D619E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6860E2CF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53F45C0B" w:rsidR="0025173F" w:rsidRPr="002F75C0" w:rsidRDefault="004D155E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47C6F4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0D055946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4D2F43EB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67EA144F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08AF9BB0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5A8A9D4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213E8229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4A878CBE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1A1A173C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20E19220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70886DB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76142D6B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10CAAE25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75FA07EC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6D45913C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DE3D86A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7F1F497E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4494854D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140EF29B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47B7B272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bookmarkStart w:id="2" w:name="_GoBack"/>
        <w:bookmarkEnd w:id="2"/>
      </w:tr>
      <w:tr w:rsidR="00D1557D" w:rsidRPr="002F75C0" w14:paraId="1FE1A45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822D" w14:textId="6E536F11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3CB71" w14:textId="11D8C89A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D098BF" w14:textId="1C7DE02E" w:rsidR="0025173F" w:rsidRPr="002F75C0" w:rsidRDefault="004D155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80CA68" w14:textId="240DFD35" w:rsidR="0025173F" w:rsidRPr="002F75C0" w:rsidRDefault="004D155E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0F12EB66" w14:textId="0070622E" w:rsidR="004D155E" w:rsidRDefault="004D155E" w:rsidP="004D155E">
      <w:pPr>
        <w:tabs>
          <w:tab w:val="left" w:pos="7185"/>
        </w:tabs>
        <w:spacing w:before="60" w:after="0" w:line="240" w:lineRule="auto"/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</w:pPr>
      <w:r w:rsidRPr="004D155E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4D155E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ในไตรมาส 1 ปี 2566 </w:t>
      </w:r>
      <w:r w:rsidR="00AD36DC" w:rsidRPr="00AD36D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ไม่มีผู้</w:t>
      </w:r>
      <w:r w:rsidRPr="004D155E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ลงทะเบียนแจ้งความประสงค์เดินทางไปทำงานต่างประเทศ</w:t>
      </w:r>
    </w:p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120B63C2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D1557D" w:rsidRPr="002F75C0" w14:paraId="6C7E3257" w14:textId="77777777" w:rsidTr="00DE4A9F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05BC532F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24CFF523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248F00C6" w:rsidR="0025173F" w:rsidRPr="002F75C0" w:rsidRDefault="002551E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245A0C94" w:rsidR="0025173F" w:rsidRPr="002F75C0" w:rsidRDefault="002551E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90.91</w:t>
            </w:r>
          </w:p>
        </w:tc>
      </w:tr>
      <w:tr w:rsidR="00D1557D" w:rsidRPr="002F75C0" w14:paraId="17A7C8F7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2DA16122" w:rsidR="0025173F" w:rsidRPr="002F75C0" w:rsidRDefault="002551E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3E4E3A24" w:rsidR="0025173F" w:rsidRPr="002F75C0" w:rsidRDefault="002551E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9.09</w:t>
            </w:r>
          </w:p>
        </w:tc>
      </w:tr>
      <w:tr w:rsidR="00D1557D" w:rsidRPr="002F75C0" w14:paraId="6905FE03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66396E8F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58FC08FE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4D4F05F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44536128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57F1EAD6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8CDA6E9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4DC30303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76CB0987" w:rsidR="0025173F" w:rsidRPr="002F75C0" w:rsidRDefault="00717B1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9D11E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0C400D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60131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EB1BC2" w14:textId="2B1E3B79" w:rsidR="004718F1" w:rsidRDefault="004718F1">
      <w:pPr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</w:pPr>
    </w:p>
    <w:p w14:paraId="7E6487BC" w14:textId="10FF3042" w:rsidR="007F1253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71B823B7" w14:textId="70886930" w:rsidR="0025173F" w:rsidRPr="002F75C0" w:rsidRDefault="009A470F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03F1D64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D1557D" w:rsidRPr="002F75C0" w14:paraId="07217EC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915751" w:rsidRPr="002F75C0" w14:paraId="01472364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653F" w14:textId="3C6AAEC7" w:rsidR="00915751" w:rsidRPr="00522539" w:rsidRDefault="007D72A0" w:rsidP="0052253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="00522539"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อินเดีย</w:t>
            </w: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EA45" w14:textId="63BFE3B4" w:rsidR="00915751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1E60" w14:textId="03EC702F" w:rsidR="00915751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18.18</w:t>
            </w:r>
          </w:p>
        </w:tc>
      </w:tr>
      <w:tr w:rsidR="00E94646" w:rsidRPr="002F75C0" w14:paraId="62201591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77777777" w:rsidR="00E94646" w:rsidRPr="00522539" w:rsidRDefault="007D72A0" w:rsidP="006865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(อินโดนีเซีย)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538F614F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48A11AF1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18.18</w:t>
            </w:r>
          </w:p>
        </w:tc>
      </w:tr>
      <w:tr w:rsidR="00522539" w:rsidRPr="002F75C0" w14:paraId="4BF585A3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C384" w14:textId="7901332F" w:rsidR="00522539" w:rsidRPr="00522539" w:rsidRDefault="00522539" w:rsidP="00522539">
            <w:pPr>
              <w:spacing w:after="0" w:line="240" w:lineRule="auto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เกาหลีใต้</w:t>
            </w: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80CE" w14:textId="3E159CD8" w:rsidR="00522539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794" w14:textId="67937035" w:rsidR="00522539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18.18</w:t>
            </w:r>
          </w:p>
        </w:tc>
      </w:tr>
      <w:tr w:rsidR="00522539" w:rsidRPr="002F75C0" w14:paraId="2148EBF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9522" w14:textId="1C6DBB94" w:rsidR="00522539" w:rsidRPr="00522539" w:rsidRDefault="00522539" w:rsidP="00522539">
            <w:pPr>
              <w:spacing w:after="0" w:line="240" w:lineRule="auto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จีน</w:t>
            </w: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07CE" w14:textId="38C1EAB1" w:rsidR="00522539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2422" w14:textId="1E44873C" w:rsidR="00522539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9.09</w:t>
            </w:r>
          </w:p>
        </w:tc>
      </w:tr>
      <w:tr w:rsidR="00E94646" w:rsidRPr="002F75C0" w14:paraId="7EA00BBB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54C4" w14:textId="77777777" w:rsidR="00E94646" w:rsidRPr="00522539" w:rsidRDefault="007D72A0" w:rsidP="007D72A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ตะวันออกกลาง (กาตาร์)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84B3" w14:textId="02555E8C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81EB" w14:textId="4604C471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9.09</w:t>
            </w:r>
          </w:p>
        </w:tc>
      </w:tr>
      <w:tr w:rsidR="00E94646" w:rsidRPr="002F75C0" w14:paraId="61D3924E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F0356" w14:textId="77777777" w:rsidR="00E94646" w:rsidRPr="00522539" w:rsidRDefault="007D72A0" w:rsidP="006865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2253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FE490" w14:textId="2018D6F6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5ED9" w14:textId="3FF0ED01" w:rsidR="00E94646" w:rsidRPr="00915751" w:rsidRDefault="0052253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27.27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2F75C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366D930C" w:rsidR="0025173F" w:rsidRPr="002F75C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จำแนกตามกลุ่มอาชีพ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1838"/>
        <w:gridCol w:w="1672"/>
        <w:gridCol w:w="1418"/>
        <w:gridCol w:w="1512"/>
        <w:gridCol w:w="1373"/>
        <w:gridCol w:w="1134"/>
        <w:gridCol w:w="1276"/>
      </w:tblGrid>
      <w:tr w:rsidR="00D1557D" w:rsidRPr="002F75C0" w14:paraId="7FD10D0C" w14:textId="77777777" w:rsidTr="00DE4A9F">
        <w:trPr>
          <w:trHeight w:val="42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3080F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D1557D" w:rsidRPr="002F75C0" w14:paraId="1E5E65FA" w14:textId="77777777" w:rsidTr="00DE4A9F">
        <w:trPr>
          <w:trHeight w:val="412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D8A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4DA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8BB1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BDE40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154784" w:rsidRPr="002F75C0" w14:paraId="22C65714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644B8ACB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29032A81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79825DE5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11B34F1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26BD310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4A3B4EA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33F54F62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หการ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41186B8E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02845024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1959128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26EDD15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430EE2D0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112B6E83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76787070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60E3104F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4E5DE0C2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0928941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0C84C1FD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2D20166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7A75B84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5589457E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01F58BDB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4F461343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74C62865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5C12B00B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4308939C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3B139CDE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</w:tr>
      <w:tr w:rsidR="00154784" w:rsidRPr="002F75C0" w14:paraId="41044C83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44030C4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654CD2F6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71089610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53F88B7C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604596A3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38543452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2B21E5E5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43FAD0B8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5DDF9465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7171C8E3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010BE6B2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68B0E4F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0B1B7B41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352BAEFB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0825F3EB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22B03B4C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3534AE04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409DFB8D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654D04AA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56B8D04A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154784" w:rsidRPr="002F75C0" w14:paraId="0C432474" w14:textId="77777777" w:rsidTr="00D26E68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E49112" w14:textId="7777777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9E6117" w14:textId="330B4661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FF8B5E" w14:textId="5297C011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927117" w14:textId="4104AB8A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92DF5" w14:textId="07C8359B" w:rsidR="00154784" w:rsidRPr="002F75C0" w:rsidRDefault="00154784" w:rsidP="005867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350F76" w14:textId="1168011D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ED44B" w14:textId="5DFF6869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2F75C0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D4C6ED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845BB9F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63BAA77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781E547E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992"/>
        <w:gridCol w:w="827"/>
        <w:gridCol w:w="948"/>
        <w:gridCol w:w="797"/>
        <w:gridCol w:w="1067"/>
        <w:gridCol w:w="1190"/>
        <w:gridCol w:w="1078"/>
        <w:gridCol w:w="961"/>
      </w:tblGrid>
      <w:tr w:rsidR="00D1557D" w:rsidRPr="002F75C0" w14:paraId="0029FFD4" w14:textId="77777777" w:rsidTr="00211A13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775" w:type="dxa"/>
            <w:gridSpan w:val="2"/>
            <w:shd w:val="clear" w:color="auto" w:fill="D9D9D9" w:themeFill="background1" w:themeFillShade="D9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093" w:type="dxa"/>
            <w:gridSpan w:val="5"/>
            <w:shd w:val="clear" w:color="auto" w:fill="D9D9D9" w:themeFill="background1" w:themeFillShade="D9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211A13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27" w:type="dxa"/>
            <w:shd w:val="clear" w:color="auto" w:fill="D9D9D9" w:themeFill="background1" w:themeFillShade="D9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48" w:type="dxa"/>
            <w:shd w:val="clear" w:color="auto" w:fill="D9D9D9" w:themeFill="background1" w:themeFillShade="D9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1067" w:type="dxa"/>
            <w:shd w:val="clear" w:color="auto" w:fill="D9D9D9" w:themeFill="background1" w:themeFillShade="D9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190" w:type="dxa"/>
            <w:shd w:val="clear" w:color="auto" w:fill="D9D9D9" w:themeFill="background1" w:themeFillShade="D9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078" w:type="dxa"/>
            <w:shd w:val="clear" w:color="auto" w:fill="D9D9D9" w:themeFill="background1" w:themeFillShade="D9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E53981" w:rsidRPr="002F75C0" w14:paraId="13E7705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41BB806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41BC8BF8" w:rsidR="00E53981" w:rsidRPr="002F75C0" w:rsidRDefault="00E53981" w:rsidP="00EA0AA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46AFEB76" w:rsidR="00E53981" w:rsidRPr="002F75C0" w:rsidRDefault="00E53981" w:rsidP="00EA0AA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76419BF4" w:rsidR="00E53981" w:rsidRPr="002F75C0" w:rsidRDefault="00E53981" w:rsidP="00EA0AA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614A5F" w14:textId="4E08D8E0" w:rsidR="00E53981" w:rsidRPr="002F75C0" w:rsidRDefault="00E53981" w:rsidP="00EA0AA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E6EEB2A" w14:textId="4F846487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0407D21" w14:textId="5C2D9CD8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7819F04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61541AC" w14:textId="6A86EC8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85353B" w14:textId="0C3737C1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957F8CA" w14:textId="552CCF9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EF04DD9" w14:textId="4D00DF2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33F636AE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513A946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7952869A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65E8D605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5E0EBBA5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EAD4ADB" w14:textId="4474DF5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91DAE5E" w14:textId="251165D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42B71AD3" w14:textId="5CE6FB8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1624C677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87487D0" w14:textId="11B8685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98AF353" w14:textId="3D629FAF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2A5C344" w14:textId="332561F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0C40FB52" w14:textId="79E122C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0F9FF3D1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4F5B7C0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6E02B628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30677AF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20B1BF9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66CF05B" w14:textId="52A80D6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C4DAF4B" w14:textId="277B9D1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B4AC117" w14:textId="244C9448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1BDE8CE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E15296" w14:textId="661D6BA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029EC48" w14:textId="0B94DBBD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35A4AF1" w14:textId="3C2C602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49F9CFA6" w14:textId="6C0E410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3889D3F4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03B2A94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7913123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0CE47CC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309008E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D8F0E9C" w14:textId="14160BBF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715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4302A9A" w14:textId="4C45CACD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6DF04B4" w14:textId="28E15C02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43CFA925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5279F8E" w14:textId="2D85190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0C210DF0" w14:textId="68BE88FF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2073B2" w14:textId="0D728C92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70366C1" w14:textId="6849A365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4399ABD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78150F9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6BAFBC2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34943A4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2FD2443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42FB13" w14:textId="2CCD5922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354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3A6DC80" w14:textId="2C81FFB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365D0C1" w14:textId="6893880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1098D1A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988261E" w14:textId="1971603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72B2922" w14:textId="709A8656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DD5EE31" w14:textId="7E8777E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31FBCC6" w14:textId="475378AF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3586F10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5B03E4ED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4FD1DFB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358CC16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57854C7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3EFD645" w14:textId="5CE1306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2FC0DA0" w14:textId="123B5F1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AA39702" w14:textId="7ED5489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51AEB127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7750328" w14:textId="4B04FD2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F06EF98" w14:textId="73207A10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82280CB" w14:textId="2E10DCD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EB3DF36" w14:textId="40E25E9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6D03C0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3F72469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418118B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73E3B5A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16FBDE2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AE7091" w14:textId="460B1BCA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E21438A" w14:textId="0ABB4F12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3D28EF4F" w14:textId="574E5B2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35CF10B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8469F8B" w14:textId="18568A5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8636AAB" w14:textId="3FF7BC83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8FFED6C" w14:textId="57F44BC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6D443720" w14:textId="1510CF0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334FDE3B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1E0BF22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109E3A7D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01BC947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2397F0C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EC6BFA2" w14:textId="3335E096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49B27AA0" w14:textId="4ED51FF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F171E9F" w14:textId="740B33D7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63C022E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55D2D87" w14:textId="276993C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2A83D8D" w14:textId="1E07BB71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B4E3C30" w14:textId="520B721F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3367E1D8" w14:textId="4910657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55BF9C36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E53981" w:rsidRPr="002F75C0" w:rsidRDefault="00E53981" w:rsidP="00211A1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4B561C22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2136999D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3A98A07A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0C513CD8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705FD89" w14:textId="34F5A9E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BDC6150" w14:textId="6138D419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08E0D50" w14:textId="6CD0AF0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5D06DDA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E3851DE" w14:textId="44E52FDA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41A98545" w14:textId="29AEAD54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F6A76D1" w14:textId="1C25F9E3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25D0618" w14:textId="3C3B469A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53981" w:rsidRPr="002F75C0" w14:paraId="225BCB73" w14:textId="77777777" w:rsidTr="00225D52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32D8A720" w14:textId="77777777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3C90327E" w14:textId="41822D4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02EDEAA3" w14:textId="3A0ED57B" w:rsidR="00E53981" w:rsidRPr="002F75C0" w:rsidRDefault="00E53981" w:rsidP="008479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815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C4F210A" w14:textId="6620925E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503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02B374D3" w14:textId="0A9C1351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39957455" w14:textId="209DC4DF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1,318</w:t>
            </w:r>
          </w:p>
        </w:tc>
        <w:tc>
          <w:tcPr>
            <w:tcW w:w="827" w:type="dxa"/>
            <w:shd w:val="clear" w:color="auto" w:fill="F2F2F2"/>
            <w:noWrap/>
            <w:vAlign w:val="bottom"/>
          </w:tcPr>
          <w:p w14:paraId="359CA4C4" w14:textId="5F966C90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948" w:type="dxa"/>
            <w:shd w:val="clear" w:color="auto" w:fill="F2F2F2"/>
            <w:noWrap/>
            <w:vAlign w:val="bottom"/>
          </w:tcPr>
          <w:p w14:paraId="5569D369" w14:textId="28CFAA14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57E045AD" w14:textId="6B71B67D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F2F2F2"/>
            <w:noWrap/>
            <w:vAlign w:val="center"/>
          </w:tcPr>
          <w:p w14:paraId="51DDD237" w14:textId="0472D86B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F2F2F2"/>
            <w:noWrap/>
            <w:vAlign w:val="bottom"/>
          </w:tcPr>
          <w:p w14:paraId="45D6760D" w14:textId="2D3C29BD" w:rsidR="00E53981" w:rsidRPr="002F75C0" w:rsidRDefault="00E53981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078" w:type="dxa"/>
            <w:shd w:val="clear" w:color="auto" w:fill="F2F2F2"/>
            <w:noWrap/>
            <w:vAlign w:val="center"/>
          </w:tcPr>
          <w:p w14:paraId="4F7BA40B" w14:textId="77F03F25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F2F2F2"/>
            <w:noWrap/>
            <w:vAlign w:val="center"/>
          </w:tcPr>
          <w:p w14:paraId="5551133C" w14:textId="56B36BCC" w:rsidR="00E53981" w:rsidRPr="002F75C0" w:rsidRDefault="00E5398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698CEC6" w14:textId="77777777" w:rsidR="0025173F" w:rsidRPr="002F75C0" w:rsidRDefault="0025173F" w:rsidP="0025173F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1B1060F3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508"/>
      </w:tblGrid>
      <w:tr w:rsidR="00D1557D" w:rsidRPr="002F75C0" w14:paraId="75EE801C" w14:textId="77777777" w:rsidTr="008B656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E10C94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D1557D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6006B0D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0A85B31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3DF5839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43F4786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14BCBF0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502F387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3E95AB3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58A9A29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7ECEBB0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2801AC4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0D1C349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0E1B298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654C1F5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7BBA053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41AC4FF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0EC6C09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6D968EE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27F9F3D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22346C6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0ED5EDC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40F02AE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5BE96B9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4B50EA4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3A23DE8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4314E64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345AE90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2A66C6C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54BF159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79D6BD7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697FF99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3B0C800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30E37CB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779D47B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1B0243C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24D118F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115899F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0F16C55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13D206A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1EA99F2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43E58CC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321E701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3E30487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1F85C26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69998A1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7770791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400F460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5EC3DD0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4C148C2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7A38EEF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7EDE886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7B5639F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6C4AB80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5855794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1A2FAD7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5D57DD6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4DADCC5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4252F7C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06D3690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67D4F84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46DB1BB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04B7431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7534BB5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17BE696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35FA97E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0983259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621A058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2114132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0ED5CE2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6907073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704633B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503B68A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24FF565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099C28E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0595021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0304069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6576C05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69A1D3A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0744B53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1B533ED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49496E2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3B51785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07692D9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122A685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7FF2C39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72A0E80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4340021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407E5CE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4C7DD72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198A309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0042897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71E7F54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D1557D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639DE74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3B766D3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3F819B5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3DFBFEC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03F9922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1F46C28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21F14D6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1D04265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4ABE483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12B3B62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1DE29C1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13A13AA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6AB8EAB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3BBDE18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46336D5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6A30F8E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56D17ED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186970E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50E1F07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78A1E8A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605AF8B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00E4E7A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135FF5D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45EC862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2B53118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53119DE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7E8229B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6480C79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73C9746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1A5C025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201C723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1590037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41321BA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64C478C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6896E52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63674D1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4990753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2CD329A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65E2EFC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6286853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312145D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1283A65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586AF59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7E56288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7666EAD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3A5B2C2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70681A4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7FE2D97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0D053B3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3AB4EA6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3BF0F88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4E153E6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5DB0F95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36ECAFC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5F91AC2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10383C3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4A5CC11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27AC3C3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56B9E29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086A486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3CBCD78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1CBE120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2A7DE48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267A3FB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20077CC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6959D26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4E192D5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7287203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3381A8D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6369773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0DA5AB6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3437399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2F1309C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33A4820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42C6C7A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04DC15C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3AEBE51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5A4A170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35E9667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08B9770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44ED124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4708B12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601022B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75991ACA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45AA05B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6BDA419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491DEEC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5EE6FA9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0A3B92D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06C07C6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6762981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E10C94" w:rsidRPr="007E0492" w:rsidRDefault="007C570B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="00E10C94"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="00E10C94"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560C29F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5BCDFEE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55E36F08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0B79499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6611CD1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03E7FB1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26A91FF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034792E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1C5F5CF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5E290671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279471B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21701A4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4C70E8A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E10C94" w:rsidRPr="007E0492" w:rsidRDefault="00E10C94" w:rsidP="00E10C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2BB38B1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21EB52A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1127710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3128F62F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53F5745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0A7D4C6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413CC15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52D2FD2D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117EE49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66E8F9B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12C19597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64AC3655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2299D052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D1557D" w:rsidRPr="002F75C0" w14:paraId="1E429CD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10848" w14:textId="77777777" w:rsidR="00E10C94" w:rsidRPr="002F75C0" w:rsidRDefault="00E10C9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F77690" w14:textId="3C4F8559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8C6C4B" w14:textId="51BB751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236E5D" w14:textId="1F887B7B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4D9596" w14:textId="51F5DC0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709759" w14:textId="12077BA3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6B14E9" w14:textId="441ED77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0E17D9" w14:textId="6E3D948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B59435" w14:textId="4B77C8C6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038DD2" w14:textId="4D5E239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647F97" w14:textId="2F87C1D4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7F9694" w14:textId="0623AC6C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0739F" w14:textId="219A6CE0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207C04" w14:textId="01D98D1E" w:rsidR="00E10C94" w:rsidRPr="000D4AB8" w:rsidRDefault="000D4AB8" w:rsidP="00B01C3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0D4AB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cs/>
              </w:rPr>
              <w:t>24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9865592" w14:textId="08D2C32B" w:rsidR="008B656D" w:rsidRPr="002F75C0" w:rsidRDefault="008B656D" w:rsidP="008B656D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lastRenderedPageBreak/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63C23029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DE4A9F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F3677B" w:rsidRPr="002F75C0" w14:paraId="2EF1CFFF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351BFF5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0FD6682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58E74AB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11E58F8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408B28D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623566D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35B7536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33EA45D2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6E77165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69A1038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6EE1F6A3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3F5A825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0E48214D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78900670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0E1EF6F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2F65AE3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3C2937E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2EC1240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35AB53B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55081FBD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5FA0E60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3D855C1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2FCD350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6111896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6DBFBCBB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6FFC5BC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00322F9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33A76EC4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54F4ECB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6AD8D02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1451627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428F505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08B689F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33B676C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3AA510C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402A86D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648DD26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78D0AD5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6FB832F7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45D0A2A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2058523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6ED3216D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532B29C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1AB6BBD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113B641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0F0B18B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5DD87CD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79F726A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6982712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3A82DD1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0253D13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789812DD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08881044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3A50B8D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77565E0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764D1F9C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39EDF78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6F51063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2E7CBA8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37BFF3E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5539F3F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1991B7C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4C3B8F2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4967802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2D71D06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7D18A42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66E4AEC8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122BEDD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4761D8D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5CC3EEE3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793DE02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12674C8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020C888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59FCD37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2B51E70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0643CCE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23EEB40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22AD6EF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706352F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355DDCA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6E1223B1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0A2A41D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0FC8365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6823B98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55CCA6B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1FEFE93B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35DED22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53484674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0018171D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721930BB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177DAF50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7286655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7E9D376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6CE7024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48F032DD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2195C81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0ED8EAEB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3B95FCB0" w14:textId="77777777" w:rsidTr="001C3279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272461AB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51D33E8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4030E89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16C3B705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373B6FC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4B6F5C3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4BBB5512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28EAF7F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742305A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75504C0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41DC21F9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638FE01E" w:rsidR="00F3677B" w:rsidRPr="002F75C0" w:rsidRDefault="00F3677B" w:rsidP="001C327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32B8E7E7" w:rsidR="00F3677B" w:rsidRPr="002F75C0" w:rsidRDefault="00F3677B" w:rsidP="001C327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2342002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F3677B" w:rsidRPr="002F75C0" w:rsidRDefault="00F3677B" w:rsidP="000750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39C3B6E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3012561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2F5842E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6D50FD5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7E3C00A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0A315B36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6CBB788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5936FF6A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467AE7F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24821671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3510378E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2CA8D21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7AA55B09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3677B" w:rsidRPr="002F75C0" w14:paraId="423C5A92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60C88B9" w14:textId="77777777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5EFA9" w14:textId="244BED2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27E0B1" w14:textId="4A7DD87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1,296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E3A5EB" w14:textId="680B3B0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722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60E405" w14:textId="57144AEC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183768" w14:textId="5EF1181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2,018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127555" w14:textId="2284E70F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2C34F0" w14:textId="6F0C40A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F7CD27" w14:textId="2DF1730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78635A7" w14:textId="22D7A8FE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C4EB09" w14:textId="2DA3BBCD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77987EC" w14:textId="4A302438" w:rsidR="00F3677B" w:rsidRPr="002F75C0" w:rsidRDefault="00F3677B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C601F6F" w14:textId="7D687DA3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A2AFB9" w14:textId="34A26B78" w:rsidR="00F3677B" w:rsidRPr="002F75C0" w:rsidRDefault="00F3677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8CC9325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</w:rPr>
      </w:pPr>
    </w:p>
    <w:p w14:paraId="4B35BA4C" w14:textId="77777777" w:rsidR="00EA0AA7" w:rsidRPr="002F75C0" w:rsidRDefault="00EA0AA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1AC3F3FD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BC222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DE4A9F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C361B6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A1A7D" w:rsidRPr="002F75C0" w14:paraId="0546FBD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0A1A7D" w:rsidRPr="002F75C0" w:rsidRDefault="000A1A7D" w:rsidP="0096791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5A58A88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6F5B89A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1A27833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20F60667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19606E1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625C30FD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05D0399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05AB66CD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02D18917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1247295B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2AB842F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16467EB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25BD250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78E1154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236D406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2C33392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573333EF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203E545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1B9381E5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3B84EAD5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686BFFF4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4E6CF1E1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2978F2E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6442A1D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1,117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6DFAA8F2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314D730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442370F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5FF50E51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1236321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04EAE33F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7531BF0D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284133C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343514A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200A4987" w:rsidR="000A1A7D" w:rsidRPr="002F75C0" w:rsidRDefault="000A1A7D" w:rsidP="0035425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6B485BB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44304FDD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0342E728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1EB0B21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710B7785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442CAE2A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421C8C14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107B461E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58A40ADA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7F0D6E3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45B384D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51F3AA23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0C74A62F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38AA969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7BAD868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0AFEEE5F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01226D3C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5C36AAD7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643DB20E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565A135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2C917BE7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12FB891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0BD2EA2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721804D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035EF287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4B0DF4C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0B3F006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20C5407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3844D033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2DE4B607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33FB9A45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2AA9A16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56C7FE0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356D305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1E7E3C38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6C8AD1D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71736D8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1AFA3138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4A46A20B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42F4030D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3A27F67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2A12F2DC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3FBF3AE0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5169C40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38E505A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6BD8E5E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24A1638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743E811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43186C2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12C367AA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2625F15A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2A264D54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5374274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0C72BA0E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6192778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45159A8D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7AF93D56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5E72EE1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1CEBBC5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0782E1AD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6D6C9083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18A8C531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1A71682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458D293F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1623CA1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4AFFF285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68D6DB6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46B30BD8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7A255C05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1AA5B6E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4E394E6F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78F0F4C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1DA1A4D2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0BB59BCE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671902CC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0C29F033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5807C3E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15AAEF02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5DDA4432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06482055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62671043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0390347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4EEBC55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5D3CD2B8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5126D61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3964B24D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5F5B819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3CF3BB8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599FE03D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19770D2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180D21B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26E7D1B4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753168D9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45FDAFD5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016CD329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59EF5F22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296C4375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01FD7B7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6D6EFE5D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656A6D0F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073F721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4AD426B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2664A76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6A34586E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304F5E70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46ED781A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4F21791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3CD09837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632042DC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56213670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3EE6BDAD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2808EB05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47DE89F5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7E77F3E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1FCBD843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6FE6C347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1F255DBB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522F23BF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0CE15D9A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05F841E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53323BE1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35077EE6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792CF2A8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3F5F546B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5AD52063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28034070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02DE7DC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77899D88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757B3FA8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5B880980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1345B9D9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0A1A7D" w:rsidRPr="002F75C0" w:rsidRDefault="000A1A7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493014B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7B9C0A5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4C66210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4736739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3D4861CA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0D44EB4A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2C8BB586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756D58FF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1446181B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03FB5211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A1A7D" w:rsidRPr="002F75C0" w14:paraId="480D964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76284" w14:textId="77777777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B53FE" w14:textId="54983CA6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2222CB" w14:textId="2C4625D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2,018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D9DB8AF" w14:textId="050EB9AE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303D8" w14:textId="0EFD8F8C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772906" w14:textId="1CDC4479" w:rsidR="000A1A7D" w:rsidRPr="002F75C0" w:rsidRDefault="000A1A7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6D7D75" w14:textId="493B9160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72C6C6" w14:textId="06BFB00D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407F89" w14:textId="7EFC32BB" w:rsidR="000A1A7D" w:rsidRPr="002F75C0" w:rsidRDefault="000A1A7D" w:rsidP="005628A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6969EF" w14:textId="601771E3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1D461" w14:textId="7E790680" w:rsidR="000A1A7D" w:rsidRPr="002F75C0" w:rsidRDefault="000A1A7D" w:rsidP="00FC4B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C4B2A89" w14:textId="77777777" w:rsidR="0025173F" w:rsidRPr="002F75C0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footerReference w:type="default" r:id="rId10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D1557D" w:rsidRPr="002F75C0" w14:paraId="724054B5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2C27E42B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23246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DE4A9F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3DCCB787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23246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D1557D" w:rsidRPr="002F75C0" w14:paraId="29A0FCBA" w14:textId="77777777" w:rsidTr="00DE4A9F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67FCE164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6B5FB1BC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2,508</w:t>
            </w:r>
          </w:p>
        </w:tc>
      </w:tr>
      <w:tr w:rsidR="00D1557D" w:rsidRPr="002F75C0" w14:paraId="3896CF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50B80A0C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5F06EA8F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3F664534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12804C97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5179A35F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27A8D1AB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51327587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27616883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1,880</w:t>
            </w:r>
          </w:p>
        </w:tc>
      </w:tr>
      <w:tr w:rsidR="00D1557D" w:rsidRPr="002F75C0" w14:paraId="00257F4B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427D584A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61C1CBF6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5DB0F47C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68A01E93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2C1B45E9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2D55D423" w:rsidR="0025173F" w:rsidRPr="002F75C0" w:rsidRDefault="005135D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876</w:t>
            </w:r>
          </w:p>
        </w:tc>
      </w:tr>
    </w:tbl>
    <w:p w14:paraId="7221FCC3" w14:textId="77777777" w:rsidR="0025173F" w:rsidRPr="002F75C0" w:rsidRDefault="0025173F" w:rsidP="00E8577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3CC58345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2139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D1557D" w:rsidRPr="002F75C0" w14:paraId="68CD5149" w14:textId="77777777" w:rsidTr="00433653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433653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4EE12E25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743E5026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</w:t>
            </w:r>
          </w:p>
        </w:tc>
      </w:tr>
      <w:tr w:rsidR="00D1557D" w:rsidRPr="002F75C0" w14:paraId="4001A558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2FB42732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2C520322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54</w:t>
            </w:r>
          </w:p>
        </w:tc>
      </w:tr>
      <w:tr w:rsidR="00D1557D" w:rsidRPr="002F75C0" w14:paraId="7C7F98D4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072963" w14:textId="02D5E506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BA4D8" w14:textId="4BC0ACB4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143</w:t>
            </w:r>
          </w:p>
        </w:tc>
      </w:tr>
    </w:tbl>
    <w:p w14:paraId="4616FD38" w14:textId="77777777" w:rsidR="0025173F" w:rsidRPr="002F75C0" w:rsidRDefault="0025173F" w:rsidP="00CA59B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4ACA7BB5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2139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D1557D" w:rsidRPr="002F75C0" w14:paraId="5FD9AA6B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BC82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897EF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D1557D" w:rsidRPr="002F75C0" w14:paraId="4948D154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A4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0CCF5" w14:textId="3608520A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84C1" w14:textId="3A63AB95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</w:tr>
      <w:tr w:rsidR="00D1557D" w:rsidRPr="002F75C0" w14:paraId="640BC60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EF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BF56" w14:textId="78401682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D3CA1" w14:textId="2FF9F0DB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</w:tr>
      <w:tr w:rsidR="00D1557D" w:rsidRPr="002F75C0" w14:paraId="44B9A7CD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6B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A143" w14:textId="4DAC6100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47A6E" w14:textId="0285B51C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</w:tr>
      <w:tr w:rsidR="00D1557D" w:rsidRPr="002F75C0" w14:paraId="0689C811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352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EA5D6" w14:textId="69122CDE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CAA9B" w14:textId="316CA2C1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</w:tr>
      <w:tr w:rsidR="00D1557D" w:rsidRPr="002F75C0" w14:paraId="75AA2438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D9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FB44" w14:textId="795021C1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3344D" w14:textId="2FAC8581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37146D47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65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0531" w14:textId="3638C17D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3237" w14:textId="4269440C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</w:t>
            </w:r>
          </w:p>
        </w:tc>
      </w:tr>
      <w:tr w:rsidR="00D1557D" w:rsidRPr="002F75C0" w14:paraId="194DCB5E" w14:textId="77777777" w:rsidTr="00CA59BD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5B11C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8D0D37" w14:textId="70644D9E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40B433" w14:textId="4CC4D410" w:rsidR="0025173F" w:rsidRPr="002F75C0" w:rsidRDefault="00211F2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143</w:t>
            </w:r>
          </w:p>
        </w:tc>
      </w:tr>
    </w:tbl>
    <w:p w14:paraId="587F8986" w14:textId="77777777" w:rsidR="0025173F" w:rsidRPr="002F75C0" w:rsidRDefault="0025173F" w:rsidP="007101AD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FCBB23F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81E930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3F551C0" w14:textId="77777777" w:rsidR="00EC60C8" w:rsidRPr="002F75C0" w:rsidRDefault="00EC60C8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6C06936B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72139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2F75C0" w:rsidRPr="002F75C0" w14:paraId="495177E0" w14:textId="77777777" w:rsidTr="0018392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2F75C0" w:rsidRPr="002F75C0" w14:paraId="30B4CAC4" w14:textId="77777777" w:rsidTr="0018392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A508E63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5F5F9B87" w14:textId="77777777" w:rsidTr="00183928">
        <w:tc>
          <w:tcPr>
            <w:tcW w:w="1586" w:type="pct"/>
            <w:vAlign w:val="center"/>
          </w:tcPr>
          <w:p w14:paraId="22D37E92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26AB77D0" w14:textId="001E7065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1B203910" w14:textId="26DDBA66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3E39CDC4" w14:textId="4F0460A7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4A979F76" w14:textId="034C5907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30" w:type="pct"/>
            <w:vAlign w:val="center"/>
          </w:tcPr>
          <w:p w14:paraId="35CD41BE" w14:textId="7B90A000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5FE1A1" w14:textId="40F1C2EB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F75C0" w:rsidRPr="002F75C0" w14:paraId="5CEC4670" w14:textId="77777777" w:rsidTr="00183928">
        <w:tc>
          <w:tcPr>
            <w:tcW w:w="1586" w:type="pct"/>
            <w:vAlign w:val="center"/>
          </w:tcPr>
          <w:p w14:paraId="71DE732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7DF50C63" w14:textId="2869DBB5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14" w:type="pct"/>
            <w:vAlign w:val="center"/>
          </w:tcPr>
          <w:p w14:paraId="3CE9352A" w14:textId="2344943A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9A96832" w14:textId="75FCD110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530F1B22" w14:textId="5749DA6F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630" w:type="pct"/>
            <w:vAlign w:val="center"/>
          </w:tcPr>
          <w:p w14:paraId="0590C072" w14:textId="76571CC1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D3387C5" w14:textId="56DA1FC1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</w:tr>
      <w:tr w:rsidR="002F75C0" w:rsidRPr="002F75C0" w14:paraId="0F848B06" w14:textId="77777777" w:rsidTr="00183928">
        <w:tc>
          <w:tcPr>
            <w:tcW w:w="1586" w:type="pct"/>
            <w:vAlign w:val="center"/>
          </w:tcPr>
          <w:p w14:paraId="6F57278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D945502" w14:textId="466F25C6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3E8E2E61" w14:textId="18F73F41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6F96146E" w14:textId="7EED5050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B9AADF4" w14:textId="474DC577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30" w:type="pct"/>
            <w:vAlign w:val="center"/>
          </w:tcPr>
          <w:p w14:paraId="28105C5C" w14:textId="06F70297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B3EC7F" w14:textId="0901050F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</w:tr>
      <w:tr w:rsidR="002F75C0" w:rsidRPr="002F75C0" w14:paraId="33D7F3CD" w14:textId="77777777" w:rsidTr="00183928">
        <w:tc>
          <w:tcPr>
            <w:tcW w:w="1586" w:type="pct"/>
            <w:vAlign w:val="center"/>
          </w:tcPr>
          <w:p w14:paraId="6AD61236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318581D4" w14:textId="3D7B8376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69D25E2E" w14:textId="60424D58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46740572" w14:textId="712F16DA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C01AE1E" w14:textId="0D9D4AB6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30" w:type="pct"/>
            <w:vAlign w:val="center"/>
          </w:tcPr>
          <w:p w14:paraId="1781AE96" w14:textId="4D2B12AD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513635E" w14:textId="36FF3623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</w:tr>
      <w:tr w:rsidR="002F75C0" w:rsidRPr="002F75C0" w14:paraId="7153B85F" w14:textId="77777777" w:rsidTr="00183928">
        <w:tc>
          <w:tcPr>
            <w:tcW w:w="1586" w:type="pct"/>
            <w:vAlign w:val="center"/>
          </w:tcPr>
          <w:p w14:paraId="7EB0D37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60AD6DD2" w14:textId="310909F4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785AF936" w14:textId="6A9E13AA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5178A59" w14:textId="368CAAE6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03234A62" w14:textId="6647F1D8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30" w:type="pct"/>
            <w:vAlign w:val="center"/>
          </w:tcPr>
          <w:p w14:paraId="7BE9411A" w14:textId="08785D0E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7388CB" w14:textId="049B0AB8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F75C0" w:rsidRPr="002F75C0" w14:paraId="7BB242F4" w14:textId="77777777" w:rsidTr="00183928">
        <w:tc>
          <w:tcPr>
            <w:tcW w:w="1586" w:type="pct"/>
            <w:vAlign w:val="center"/>
          </w:tcPr>
          <w:p w14:paraId="33D5128B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1035260E" w14:textId="42CF9422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6201AC78" w14:textId="4D6553C6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75425913" w14:textId="4D84FD37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0D6013CF" w14:textId="6F7808BE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630" w:type="pct"/>
            <w:vAlign w:val="center"/>
          </w:tcPr>
          <w:p w14:paraId="39E4A0E0" w14:textId="06901706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2FC7F74" w14:textId="7AC2FFE9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57</w:t>
            </w:r>
          </w:p>
        </w:tc>
      </w:tr>
      <w:tr w:rsidR="002F75C0" w:rsidRPr="002F75C0" w14:paraId="0208475A" w14:textId="77777777" w:rsidTr="00183928">
        <w:tc>
          <w:tcPr>
            <w:tcW w:w="1586" w:type="pct"/>
            <w:vAlign w:val="center"/>
          </w:tcPr>
          <w:p w14:paraId="00BF853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4E66BBD7" w14:textId="3072A290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564102AB" w14:textId="434BA5CD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17103E14" w14:textId="01F301A6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652A4494" w14:textId="6AF451F0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30" w:type="pct"/>
            <w:vAlign w:val="center"/>
          </w:tcPr>
          <w:p w14:paraId="2195CE44" w14:textId="60D0007E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B16BAC8" w14:textId="25E07F50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</w:tr>
      <w:tr w:rsidR="002F75C0" w:rsidRPr="002F75C0" w14:paraId="68BD2D37" w14:textId="77777777" w:rsidTr="00183928">
        <w:tc>
          <w:tcPr>
            <w:tcW w:w="1586" w:type="pct"/>
            <w:vAlign w:val="center"/>
          </w:tcPr>
          <w:p w14:paraId="12A6001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55F5021" w14:textId="38D3295B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3491A235" w14:textId="48247F44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5208A923" w14:textId="6292E889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314D9469" w14:textId="39F85A33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30" w:type="pct"/>
            <w:vAlign w:val="center"/>
          </w:tcPr>
          <w:p w14:paraId="08433AD1" w14:textId="26AFCE45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342005" w14:textId="3080E8AB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</w:tr>
      <w:tr w:rsidR="002F75C0" w:rsidRPr="002F75C0" w14:paraId="102914D9" w14:textId="77777777" w:rsidTr="00183928">
        <w:tc>
          <w:tcPr>
            <w:tcW w:w="1586" w:type="pct"/>
            <w:vAlign w:val="center"/>
          </w:tcPr>
          <w:p w14:paraId="3C7C892C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10A72FEF" w14:textId="17E666FF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4" w:type="pct"/>
            <w:vAlign w:val="center"/>
          </w:tcPr>
          <w:p w14:paraId="78E69A38" w14:textId="3B332CB8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vAlign w:val="center"/>
          </w:tcPr>
          <w:p w14:paraId="41B7519A" w14:textId="38EFC88F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vAlign w:val="center"/>
          </w:tcPr>
          <w:p w14:paraId="30C25325" w14:textId="07A933AB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30" w:type="pct"/>
            <w:vAlign w:val="center"/>
          </w:tcPr>
          <w:p w14:paraId="29FC6FE2" w14:textId="41890781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5D08D7" w14:textId="06AE2B65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</w:tr>
      <w:tr w:rsidR="002F75C0" w:rsidRPr="002F75C0" w14:paraId="09D43342" w14:textId="77777777" w:rsidTr="00183928">
        <w:tc>
          <w:tcPr>
            <w:tcW w:w="1586" w:type="pct"/>
            <w:shd w:val="clear" w:color="auto" w:fill="F2F2F2" w:themeFill="background1" w:themeFillShade="F2"/>
          </w:tcPr>
          <w:p w14:paraId="13117C29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20D4F4A2" w14:textId="7D09FD6E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24B9A61F" w14:textId="35476097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0126C0BE" w14:textId="0E516137" w:rsidR="00183928" w:rsidRPr="002F75C0" w:rsidRDefault="005770DD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6BCE575" w14:textId="229D1FDF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7BB8854" w14:textId="224FAD2E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5069E71D" w14:textId="106B3302" w:rsidR="00183928" w:rsidRPr="002F75C0" w:rsidRDefault="00807D2A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136</w:t>
            </w:r>
          </w:p>
        </w:tc>
      </w:tr>
    </w:tbl>
    <w:p w14:paraId="2CBF17C9" w14:textId="4266291F" w:rsidR="00EC60C8" w:rsidRPr="002F75C0" w:rsidRDefault="0025173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41334465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53F8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3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78"/>
        <w:gridCol w:w="555"/>
        <w:gridCol w:w="967"/>
        <w:gridCol w:w="1515"/>
        <w:gridCol w:w="1241"/>
        <w:gridCol w:w="1102"/>
        <w:gridCol w:w="689"/>
      </w:tblGrid>
      <w:tr w:rsidR="00D1557D" w:rsidRPr="002F75C0" w14:paraId="7DF6E75E" w14:textId="77777777" w:rsidTr="000921C9">
        <w:trPr>
          <w:cantSplit/>
          <w:trHeight w:val="283"/>
          <w:tblHeader/>
        </w:trPr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0417C215" w14:textId="77777777" w:rsidTr="000921C9">
        <w:trPr>
          <w:trHeight w:val="283"/>
          <w:tblHeader/>
        </w:trPr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32F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71FFC8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54D40" w14:textId="77777777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3E7B1A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5173F" w:rsidRPr="002F75C0" w:rsidRDefault="00892D1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20FF661C" w:rsidR="0025173F" w:rsidRPr="002F75C0" w:rsidRDefault="00FF6BF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389C3F95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7F91A4A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389E7B02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0404E2A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57166AE6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</w:tr>
      <w:tr w:rsidR="00D1557D" w:rsidRPr="002F75C0" w14:paraId="1372BBF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00FD0CAE" w:rsidR="0025173F" w:rsidRPr="002F75C0" w:rsidRDefault="00FF6BF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5D3FFCE3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1F32EBED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32E1D8A4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4A789FC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120FE588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D1557D" w:rsidRPr="002F75C0" w14:paraId="2EC7D522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06DC0DC9" w:rsidR="0025173F" w:rsidRPr="002F75C0" w:rsidRDefault="00FF6BF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7AD56E6C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5528F459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1D40C80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1097419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06E53C12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E88545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43098FB1" w:rsidR="0025173F" w:rsidRPr="002F75C0" w:rsidRDefault="00FF6BF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68FA1CE5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55D48617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1D2B87BF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02FBCF72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240615A5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27</w:t>
            </w:r>
          </w:p>
        </w:tc>
      </w:tr>
      <w:tr w:rsidR="00D1557D" w:rsidRPr="002F75C0" w14:paraId="551B86C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5E64D644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5E335A2D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071F4631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2A037F3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115200D7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799214DD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</w:t>
            </w:r>
          </w:p>
        </w:tc>
      </w:tr>
      <w:tr w:rsidR="00D1557D" w:rsidRPr="002F75C0" w14:paraId="4A1CA0D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5D7CD14F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73175A25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2DB110E3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580E79BD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11F6E2F8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0BCA2729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</w:tr>
      <w:tr w:rsidR="00D1557D" w:rsidRPr="002F75C0" w14:paraId="486F232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18769F0A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61EA2990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66D03DD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2F8E3A54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639C6CBB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578419CD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41</w:t>
            </w:r>
          </w:p>
        </w:tc>
      </w:tr>
      <w:tr w:rsidR="00D1557D" w:rsidRPr="002F75C0" w14:paraId="09F5FEB0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19C00639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6F49575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0CFD2710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7E6073F7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030432A1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01DEBBD9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D1557D" w:rsidRPr="002F75C0" w14:paraId="4DBEFB9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76BB6609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6BA8C99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2C9FE411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554DC78F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53170528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58D9164C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59D26BD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0E46635B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454ACB86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7CE1AA54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23EDAA78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352DB1FE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1B3950BC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D1557D" w:rsidRPr="002F75C0" w14:paraId="2A367C6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3D5E45BE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616E9E8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78505EDC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6FB1782F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35121B51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00DAEEBA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1557D" w:rsidRPr="002F75C0" w14:paraId="6ABE869D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64A65FE4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6BC4B2DA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584CBB8C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065CA4EE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12AEB531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6A051269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6B82835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ฟ้าช็อต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5DB98DCF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740E412A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1C1B244F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2B2FE9B2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5369C63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5FA032DD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  <w:tr w:rsidR="00D1557D" w:rsidRPr="002F75C0" w14:paraId="4C55FB27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32823230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61E6DEB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6B4DA0B5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6825241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1BE5BBF1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1FCC4318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D1557D" w:rsidRPr="002F75C0" w14:paraId="24E176F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47CC3C2B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70FB196C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3E5411FC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73E63256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5767DA7A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7A36BE64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447B2F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012D2A92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6C0B499B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3A520C6D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6125FEFB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46355090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2132F7E5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1557D" w:rsidRPr="002F75C0" w14:paraId="69C03D1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3CC6DA90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0813A571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3D7B32A1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09B3D933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066080C7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3B5CBF85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D493A6C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33BB90A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74BE8357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6563B748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53A03039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3F390B50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702C150D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EAB8AF5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3DA8D013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4BC18FA6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5B65A47A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4366EB79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0A73DEA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6630755A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DF66BB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10434358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5BB0B4A3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367C58C1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5E6468F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1A322176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6C12F19B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6D6E33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7F7B43A8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250EA92F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3116104E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4D1B5D57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103A6F75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2DCBC770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19AEC3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36DF892E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3E7D2CFE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5B2B8EE7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2DD8A062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2CD288D6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7DAEDE8A" w:rsidR="0025173F" w:rsidRPr="00AF41BC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8A69E01" w14:textId="77777777" w:rsidTr="000921C9">
        <w:trPr>
          <w:trHeight w:val="283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3D42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CF2A38" w14:textId="60DA5D11" w:rsidR="0025173F" w:rsidRPr="002F75C0" w:rsidRDefault="00FF6BF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9393D0" w14:textId="6333D999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A7ADD" w14:textId="572FADCE" w:rsidR="0025173F" w:rsidRPr="002F75C0" w:rsidRDefault="006617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684422" w14:textId="550983FC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A89A4" w14:textId="07B3835D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4F48C0" w14:textId="4011C023" w:rsidR="0025173F" w:rsidRPr="002F75C0" w:rsidRDefault="00C825F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136</w:t>
            </w:r>
          </w:p>
        </w:tc>
      </w:tr>
    </w:tbl>
    <w:p w14:paraId="1B08654E" w14:textId="77777777" w:rsidR="0025173F" w:rsidRPr="002F75C0" w:rsidRDefault="0025173F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147747C1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753F8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D1557D" w:rsidRPr="002F75C0" w14:paraId="55765DBB" w14:textId="77777777" w:rsidTr="0005551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05551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5DC7C886" w:rsidR="0025173F" w:rsidRPr="002F75C0" w:rsidRDefault="007A35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13445B0B" w:rsidR="0025173F" w:rsidRPr="002F75C0" w:rsidRDefault="007A35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8,637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06C32EA3" w:rsidR="0025173F" w:rsidRPr="002F75C0" w:rsidRDefault="007A352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48,599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102AC07F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753F8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D1557D" w:rsidRPr="002F75C0" w14:paraId="35D76648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28526D1B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2,483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348C3784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11,569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16E04B54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199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22F82C72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5,988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383C183A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3609C8D7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4,628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12F54458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354AD801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6,740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7D53FE34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1BB20BE4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8,207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1A4C081B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47447F04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1,202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71DFA6FB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4D728928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5,383</w:t>
            </w:r>
          </w:p>
        </w:tc>
      </w:tr>
      <w:tr w:rsidR="00D1557D" w:rsidRPr="002F75C0" w14:paraId="5FE3D3DD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282FF418" w14:textId="29E1045E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2,828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52B409AB" w14:textId="2A08D5E7" w:rsidR="0025173F" w:rsidRPr="002F75C0" w:rsidRDefault="0065508B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43,717</w:t>
            </w:r>
          </w:p>
        </w:tc>
      </w:tr>
    </w:tbl>
    <w:p w14:paraId="4243B0F5" w14:textId="77777777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2F75C0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E22E77C" w14:textId="12D5F97C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753F8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D1557D" w:rsidRPr="002F75C0" w14:paraId="2029DECE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</w:t>
            </w:r>
            <w:proofErr w:type="spellStart"/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อาร์</w:t>
            </w:r>
            <w:proofErr w:type="spellEnd"/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พี</w:t>
            </w:r>
            <w:proofErr w:type="spellStart"/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เอช</w:t>
            </w:r>
            <w:proofErr w:type="spellEnd"/>
          </w:p>
        </w:tc>
      </w:tr>
      <w:tr w:rsidR="00D1557D" w:rsidRPr="002F75C0" w14:paraId="2FCA5526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48A14079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pacing w:val="-6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(ไม่เนื่องจากการทำงาน)</w:t>
      </w:r>
    </w:p>
    <w:p w14:paraId="6D333DBE" w14:textId="2E2AB5C1" w:rsidR="0025173F" w:rsidRPr="002F75C0" w:rsidRDefault="0025173F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ab/>
        <w:t xml:space="preserve">    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0B744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1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D1557D" w:rsidRPr="002F75C0" w14:paraId="100D13D8" w14:textId="77777777" w:rsidTr="00DE4A9F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10555D30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1,616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52833031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20,184,847.73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5DF1536E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4B22BDE2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9,389,837.00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1DFB1CF0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2AED38B0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1,074,259.00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0B0F7974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327FB190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3,883,563.00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4126020B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8,905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15A99A4E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22,071,800.00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21701D8E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8,655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1636FB99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42,132,901.50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731F19DB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1,160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75D48A7C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8,968,207.40</w:t>
            </w:r>
          </w:p>
        </w:tc>
      </w:tr>
      <w:tr w:rsidR="00D1557D" w:rsidRPr="002F75C0" w14:paraId="4840EC8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73794A" w14:textId="389F504B" w:rsidR="0025173F" w:rsidRPr="00171853" w:rsidRDefault="00F87DF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20,946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00C98C" w14:textId="2FD606A6" w:rsidR="0025173F" w:rsidRPr="00171853" w:rsidRDefault="00F87DF5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107,705,415.63</w:t>
            </w:r>
          </w:p>
        </w:tc>
      </w:tr>
    </w:tbl>
    <w:p w14:paraId="7DBDF93C" w14:textId="77777777" w:rsidR="00C66376" w:rsidRPr="002F75C0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7F7BB1" id="สี่เหลี่ยมผืนผ้า 16" o:spid="_x0000_s1026" style="position:absolute;margin-left:-54pt;margin-top:336.5pt;width:540pt;height:0;z-index:251661312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7A926A" wp14:editId="7F4FBF4D">
                <wp:simplePos x="0" y="0"/>
                <wp:positionH relativeFrom="column">
                  <wp:posOffset>-179705</wp:posOffset>
                </wp:positionH>
                <wp:positionV relativeFrom="paragraph">
                  <wp:posOffset>319405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E7A926A" id="แผนผังลำดับงาน: เอกสาร 13" o:spid="_x0000_s1029" type="#_x0000_t114" style="position:absolute;left:0;text-align:left;margin-left:-14.15pt;margin-top:25.15pt;width:170.1pt;height:10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="00F64B97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AE229" wp14:editId="6C731C07">
                <wp:simplePos x="0" y="0"/>
                <wp:positionH relativeFrom="column">
                  <wp:posOffset>2200275</wp:posOffset>
                </wp:positionH>
                <wp:positionV relativeFrom="paragraph">
                  <wp:posOffset>100330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6AE229" id="แผนผังลำดับงาน: บัตร 14" o:spid="_x0000_s1030" type="#_x0000_t121" style="position:absolute;left:0;text-align:left;margin-left:173.25pt;margin-top:7.9pt;width:296.2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22A8DB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073048" wp14:editId="09D3F7D3">
                <wp:simplePos x="0" y="0"/>
                <wp:positionH relativeFrom="column">
                  <wp:posOffset>2205355</wp:posOffset>
                </wp:positionH>
                <wp:positionV relativeFrom="paragraph">
                  <wp:posOffset>117475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7073048" id="แผนผังลำดับงาน: บัตร 12" o:spid="_x0000_s1031" type="#_x0000_t121" style="position:absolute;left:0;text-align:left;margin-left:173.65pt;margin-top:9.25pt;width:296.2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D71FF0" wp14:editId="0EF0FC34">
                <wp:simplePos x="0" y="0"/>
                <wp:positionH relativeFrom="column">
                  <wp:posOffset>-166370</wp:posOffset>
                </wp:positionH>
                <wp:positionV relativeFrom="paragraph">
                  <wp:posOffset>266065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3D71FF0" id="แผนผังลำดับงาน: เอกสาร 9" o:spid="_x0000_s1032" type="#_x0000_t114" style="position:absolute;left:0;text-align:left;margin-left:-13.1pt;margin-top:20.95pt;width:170.1pt;height:9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80B57" wp14:editId="25A7E824">
                <wp:simplePos x="0" y="0"/>
                <wp:positionH relativeFrom="column">
                  <wp:posOffset>2188210</wp:posOffset>
                </wp:positionH>
                <wp:positionV relativeFrom="paragraph">
                  <wp:posOffset>365760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</w:t>
                            </w:r>
                            <w:proofErr w:type="spellStart"/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ชีว</w:t>
                            </w:r>
                            <w:proofErr w:type="spellEnd"/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E080B57" id="แผนผังลำดับงาน: บัตร 7" o:spid="_x0000_s1033" type="#_x0000_t121" style="position:absolute;left:0;text-align:left;margin-left:172.3pt;margin-top:28.8pt;width:296.2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817742" wp14:editId="42C8F212">
                <wp:simplePos x="0" y="0"/>
                <wp:positionH relativeFrom="column">
                  <wp:posOffset>-197485</wp:posOffset>
                </wp:positionH>
                <wp:positionV relativeFrom="paragraph">
                  <wp:posOffset>116840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5817742" id="แผนผังลำดับงาน: เอกสาร 6" o:spid="_x0000_s1034" type="#_x0000_t114" style="position:absolute;left:0;text-align:left;margin-left:-15.55pt;margin-top:9.2pt;width:172.1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77777777" w:rsidR="009C1655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FB873D" wp14:editId="197FFBD1">
                <wp:simplePos x="0" y="0"/>
                <wp:positionH relativeFrom="column">
                  <wp:posOffset>-154305</wp:posOffset>
                </wp:positionH>
                <wp:positionV relativeFrom="paragraph">
                  <wp:posOffset>588010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FB873D" id="แผนผังลำดับงาน: เอกสาร 4" o:spid="_x0000_s1035" type="#_x0000_t114" style="position:absolute;left:0;text-align:left;margin-left:-12.15pt;margin-top:46.3pt;width:170.1pt;height:12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C2D6F" wp14:editId="4897D11E">
                <wp:simplePos x="0" y="0"/>
                <wp:positionH relativeFrom="column">
                  <wp:posOffset>2209800</wp:posOffset>
                </wp:positionH>
                <wp:positionV relativeFrom="paragraph">
                  <wp:posOffset>367665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DEC2D6F" id="แผนผังลำดับงาน: บัตร 5" o:spid="_x0000_s1036" type="#_x0000_t121" style="position:absolute;left:0;text-align:left;margin-left:174pt;margin-top:28.95pt;width:296.2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324A79" wp14:editId="3F5FE50E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792040" cy="21240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21240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E7267E" w:rsidRPr="00C66376" w14:paraId="5B04FC0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1CD1875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อมรวรรณ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1430303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ช่วง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เพ็ช</w:t>
                                  </w:r>
                                  <w:proofErr w:type="spellEnd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จินดา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B6CDE1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6D5047F0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945FA8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นางตรีนุช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3CA8E04A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เกยุริ</w:t>
                                  </w:r>
                                  <w:proofErr w:type="spellStart"/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นทร์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103126BA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3BE4BC2C" w14:textId="77777777" w:rsidR="00E7267E" w:rsidRPr="00FE522B" w:rsidRDefault="00E7267E" w:rsidP="00380B6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13B2BC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พูล</w:t>
                                  </w:r>
                                  <w:proofErr w:type="spellEnd"/>
                                  <w:r w:rsidRPr="00380B6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3EE83B32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8A76AC9" w14:textId="77777777" w:rsidR="00E7267E" w:rsidRPr="00FE522B" w:rsidRDefault="00E7267E" w:rsidP="00332F8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นางสาวส</w:t>
                                  </w:r>
                                  <w:proofErr w:type="spellEnd"/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รันยา 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9B88A38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สุวรรณ</w:t>
                                  </w:r>
                                  <w:proofErr w:type="spellStart"/>
                                  <w:r w:rsidRPr="00332F8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วัฒน์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  <w:tr w:rsidR="00E7267E" w:rsidRPr="00C66376" w14:paraId="0693A766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E33BB76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นายปกรณ์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AB96F3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ศรีเพชร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ECAD67F" w14:textId="77777777" w:rsidR="00E7267E" w:rsidRPr="00FE522B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FE522B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20" o:spid="_x0000_s1038" style="position:absolute;left:0;text-align:left;margin-left:0;margin-top:5pt;width:456.0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770055;5618746,2124075;0,2124075;0,2124075;0,354020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E7267E" w:rsidRPr="00C66376" w14:paraId="5B04FC0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1CD1875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อมรวรรณ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1430303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ช่วง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เพ็ช</w:t>
                            </w:r>
                            <w:proofErr w:type="spellEnd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จินดา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B6CDE1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E7267E" w:rsidRPr="00C66376" w14:paraId="6D5047F0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945FA8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นางตรีนุช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3CA8E04A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เกยุริ</w:t>
                            </w:r>
                            <w:proofErr w:type="spellStart"/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นทร์</w:t>
                            </w:r>
                            <w:proofErr w:type="spellEnd"/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E7267E" w:rsidRPr="00C66376" w14:paraId="103126BA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3BE4BC2C" w14:textId="77777777" w:rsidR="00E7267E" w:rsidRPr="00FE522B" w:rsidRDefault="00E7267E" w:rsidP="00380B6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13B2BC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พูล</w:t>
                            </w:r>
                            <w:proofErr w:type="spellEnd"/>
                            <w:r w:rsidRPr="00380B6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E7267E" w:rsidRPr="00C66376" w14:paraId="3EE83B32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8A76AC9" w14:textId="77777777" w:rsidR="00E7267E" w:rsidRPr="00FE522B" w:rsidRDefault="00E7267E" w:rsidP="00332F8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นางสาวส</w:t>
                            </w:r>
                            <w:proofErr w:type="spellEnd"/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รันยา 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9B88A38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สุวรรณ</w:t>
                            </w:r>
                            <w:proofErr w:type="spellStart"/>
                            <w:r w:rsidRPr="00332F8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วัฒน์</w:t>
                            </w:r>
                            <w:proofErr w:type="spellEnd"/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  <w:tr w:rsidR="00E7267E" w:rsidRPr="00C66376" w14:paraId="0693A766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6E33BB76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นายปกรณ์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AB96F3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ศรีเพชร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ECAD67F" w14:textId="77777777" w:rsidR="00E7267E" w:rsidRPr="00FE522B" w:rsidRDefault="00E7267E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E522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</w:tbl>
                    <w:p w14:paraId="69899EB0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49F8D73D" w14:textId="77777777" w:rsidR="00E71AA5" w:rsidRPr="00D1557D" w:rsidRDefault="00B52BA9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E32439" wp14:editId="10F18C41">
                <wp:simplePos x="0" y="0"/>
                <wp:positionH relativeFrom="column">
                  <wp:posOffset>-149225</wp:posOffset>
                </wp:positionH>
                <wp:positionV relativeFrom="paragraph">
                  <wp:posOffset>115570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E7267E" w:rsidRPr="00C66376" w14:paraId="6FB42EA2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2FA8731" w14:textId="77777777" w:rsidR="00E7267E" w:rsidRPr="00C66376" w:rsidRDefault="00E7267E" w:rsidP="004F2A2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302116F4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07A524E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E7267E" w:rsidRPr="00C66376" w14:paraId="006AA37F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6E6DF4CF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E7267E" w:rsidRPr="00C66376" w14:paraId="34996B74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60EF803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ศิ</w:t>
                                  </w:r>
                                  <w:proofErr w:type="spellEnd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ริ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ภิญญา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21" o:spid="_x0000_s1039" style="position:absolute;left:0;text-align:left;margin-left:-11.75pt;margin-top:9.1pt;width:493.5pt;height:14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E7267E" w:rsidRPr="00C66376" w14:paraId="6FB42EA2" w14:textId="77777777" w:rsidTr="00F24E8C">
                        <w:tc>
                          <w:tcPr>
                            <w:tcW w:w="2126" w:type="dxa"/>
                          </w:tcPr>
                          <w:p w14:paraId="12FA8731" w14:textId="77777777" w:rsidR="00E7267E" w:rsidRPr="00C66376" w:rsidRDefault="00E7267E" w:rsidP="004F2A2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302116F4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07A524E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E7267E" w:rsidRPr="00C66376" w14:paraId="006AA37F" w14:textId="77777777" w:rsidTr="00F24E8C">
                        <w:tc>
                          <w:tcPr>
                            <w:tcW w:w="2126" w:type="dxa"/>
                          </w:tcPr>
                          <w:p w14:paraId="6E6DF4CF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E7267E" w:rsidRPr="00C66376" w14:paraId="34996B74" w14:textId="77777777" w:rsidTr="00F24E8C">
                        <w:tc>
                          <w:tcPr>
                            <w:tcW w:w="2126" w:type="dxa"/>
                          </w:tcPr>
                          <w:p w14:paraId="160EF803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ริ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ภิญญา</w:t>
                            </w:r>
                            <w:proofErr w:type="spellEnd"/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6610D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77777777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E6285" wp14:editId="6036580A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1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" fillcolor="#a5d5e2 [1624]" strokecolor="#00b0f0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2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736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5C7DAA">
      <w:footerReference w:type="default" r:id="rId14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panose1 w:val="00000600000000000000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8B92C" w14:textId="77372179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11" name="รูปภาพ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1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B02C3" w14:textId="2D82C3C4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>
      <w:rPr>
        <w:rFonts w:ascii="TH SarabunIT๙" w:hAnsi="TH SarabunIT๙" w:cs="TH SarabunIT๙"/>
        <w:b/>
        <w:bCs/>
        <w:sz w:val="24"/>
        <w:szCs w:val="24"/>
      </w:rPr>
      <w:t>1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A1A86" w14:textId="1128F9DA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>
      <w:rPr>
        <w:rFonts w:ascii="TH SarabunIT๙" w:hAnsi="TH SarabunIT๙" w:cs="TH SarabunIT๙" w:hint="cs"/>
        <w:b/>
        <w:bCs/>
        <w:sz w:val="24"/>
        <w:szCs w:val="24"/>
        <w:cs/>
      </w:rPr>
      <w:t>1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9"/>
    <w:lvlOverride w:ilvl="0">
      <w:startOverride w:val="2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64BA"/>
    <w:rsid w:val="00010283"/>
    <w:rsid w:val="0001276A"/>
    <w:rsid w:val="000203DE"/>
    <w:rsid w:val="0002125D"/>
    <w:rsid w:val="00027A8F"/>
    <w:rsid w:val="00030767"/>
    <w:rsid w:val="00030F7A"/>
    <w:rsid w:val="0003316C"/>
    <w:rsid w:val="0003784E"/>
    <w:rsid w:val="00040B18"/>
    <w:rsid w:val="000410CE"/>
    <w:rsid w:val="00043280"/>
    <w:rsid w:val="0004386C"/>
    <w:rsid w:val="000542DA"/>
    <w:rsid w:val="0005464E"/>
    <w:rsid w:val="00054CC4"/>
    <w:rsid w:val="00055514"/>
    <w:rsid w:val="00057C7D"/>
    <w:rsid w:val="00060ECB"/>
    <w:rsid w:val="00062264"/>
    <w:rsid w:val="000634EB"/>
    <w:rsid w:val="000642B9"/>
    <w:rsid w:val="0006603E"/>
    <w:rsid w:val="000708E4"/>
    <w:rsid w:val="00071C49"/>
    <w:rsid w:val="00075066"/>
    <w:rsid w:val="000822CC"/>
    <w:rsid w:val="000823FF"/>
    <w:rsid w:val="00086FC1"/>
    <w:rsid w:val="00087684"/>
    <w:rsid w:val="000908AE"/>
    <w:rsid w:val="00090C8D"/>
    <w:rsid w:val="000918E5"/>
    <w:rsid w:val="000921C9"/>
    <w:rsid w:val="00093727"/>
    <w:rsid w:val="00093BF5"/>
    <w:rsid w:val="00093D75"/>
    <w:rsid w:val="00094F58"/>
    <w:rsid w:val="000A1A7D"/>
    <w:rsid w:val="000A2DD4"/>
    <w:rsid w:val="000A488E"/>
    <w:rsid w:val="000A555F"/>
    <w:rsid w:val="000A6083"/>
    <w:rsid w:val="000A66E3"/>
    <w:rsid w:val="000B14F3"/>
    <w:rsid w:val="000B28E2"/>
    <w:rsid w:val="000B33D9"/>
    <w:rsid w:val="000B4C0E"/>
    <w:rsid w:val="000B53B4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D0967"/>
    <w:rsid w:val="000D0EAF"/>
    <w:rsid w:val="000D37A0"/>
    <w:rsid w:val="000D3B79"/>
    <w:rsid w:val="000D4AB8"/>
    <w:rsid w:val="000E1EF5"/>
    <w:rsid w:val="000E331B"/>
    <w:rsid w:val="000E3C11"/>
    <w:rsid w:val="000E4CD5"/>
    <w:rsid w:val="000F0C6E"/>
    <w:rsid w:val="000F1B3A"/>
    <w:rsid w:val="000F256A"/>
    <w:rsid w:val="000F539D"/>
    <w:rsid w:val="000F6FAB"/>
    <w:rsid w:val="000F7132"/>
    <w:rsid w:val="000F7ED0"/>
    <w:rsid w:val="001010A6"/>
    <w:rsid w:val="0010413A"/>
    <w:rsid w:val="00105327"/>
    <w:rsid w:val="00111095"/>
    <w:rsid w:val="0011784F"/>
    <w:rsid w:val="00120C99"/>
    <w:rsid w:val="00125FAF"/>
    <w:rsid w:val="001308FF"/>
    <w:rsid w:val="0013313F"/>
    <w:rsid w:val="00133FF4"/>
    <w:rsid w:val="001436CF"/>
    <w:rsid w:val="00144869"/>
    <w:rsid w:val="0014682F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6070"/>
    <w:rsid w:val="0017773C"/>
    <w:rsid w:val="00181C68"/>
    <w:rsid w:val="001822D6"/>
    <w:rsid w:val="0018269C"/>
    <w:rsid w:val="00183928"/>
    <w:rsid w:val="00184495"/>
    <w:rsid w:val="00184FB7"/>
    <w:rsid w:val="00185A54"/>
    <w:rsid w:val="00191239"/>
    <w:rsid w:val="00192A2E"/>
    <w:rsid w:val="001931C4"/>
    <w:rsid w:val="00195478"/>
    <w:rsid w:val="001A3FD6"/>
    <w:rsid w:val="001A5F75"/>
    <w:rsid w:val="001B1C0A"/>
    <w:rsid w:val="001B3E5F"/>
    <w:rsid w:val="001C0BD9"/>
    <w:rsid w:val="001C3279"/>
    <w:rsid w:val="001C35C6"/>
    <w:rsid w:val="001C6168"/>
    <w:rsid w:val="001D0CA7"/>
    <w:rsid w:val="001D25DB"/>
    <w:rsid w:val="001D5D28"/>
    <w:rsid w:val="001D70BE"/>
    <w:rsid w:val="001E1516"/>
    <w:rsid w:val="001E2403"/>
    <w:rsid w:val="001E6028"/>
    <w:rsid w:val="001F1AB5"/>
    <w:rsid w:val="001F3680"/>
    <w:rsid w:val="001F3F27"/>
    <w:rsid w:val="001F5C41"/>
    <w:rsid w:val="001F647E"/>
    <w:rsid w:val="00207C85"/>
    <w:rsid w:val="002111D8"/>
    <w:rsid w:val="00211A13"/>
    <w:rsid w:val="00211F2F"/>
    <w:rsid w:val="002125AB"/>
    <w:rsid w:val="0021395D"/>
    <w:rsid w:val="00223F25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428"/>
    <w:rsid w:val="00240223"/>
    <w:rsid w:val="002436F2"/>
    <w:rsid w:val="00245AE6"/>
    <w:rsid w:val="00246DC0"/>
    <w:rsid w:val="0025173F"/>
    <w:rsid w:val="00251762"/>
    <w:rsid w:val="00251B75"/>
    <w:rsid w:val="00251D5D"/>
    <w:rsid w:val="002528A7"/>
    <w:rsid w:val="00252D34"/>
    <w:rsid w:val="002551E4"/>
    <w:rsid w:val="00261F0F"/>
    <w:rsid w:val="002642CA"/>
    <w:rsid w:val="00264A54"/>
    <w:rsid w:val="002657A2"/>
    <w:rsid w:val="0026658B"/>
    <w:rsid w:val="0027294D"/>
    <w:rsid w:val="002747B2"/>
    <w:rsid w:val="002756BE"/>
    <w:rsid w:val="00284E15"/>
    <w:rsid w:val="002860AE"/>
    <w:rsid w:val="00294206"/>
    <w:rsid w:val="00294C40"/>
    <w:rsid w:val="002955ED"/>
    <w:rsid w:val="00295FDE"/>
    <w:rsid w:val="00296F75"/>
    <w:rsid w:val="00297EF7"/>
    <w:rsid w:val="002A499A"/>
    <w:rsid w:val="002A507C"/>
    <w:rsid w:val="002B08B8"/>
    <w:rsid w:val="002B2ABA"/>
    <w:rsid w:val="002B5D08"/>
    <w:rsid w:val="002C0339"/>
    <w:rsid w:val="002C2C84"/>
    <w:rsid w:val="002C567C"/>
    <w:rsid w:val="002D69FF"/>
    <w:rsid w:val="002D72BA"/>
    <w:rsid w:val="002E1100"/>
    <w:rsid w:val="002E67F6"/>
    <w:rsid w:val="002E7B2D"/>
    <w:rsid w:val="002F2CF7"/>
    <w:rsid w:val="002F75C0"/>
    <w:rsid w:val="0030065C"/>
    <w:rsid w:val="003015D7"/>
    <w:rsid w:val="00311571"/>
    <w:rsid w:val="00312397"/>
    <w:rsid w:val="00312DA6"/>
    <w:rsid w:val="00313DD8"/>
    <w:rsid w:val="00315CC7"/>
    <w:rsid w:val="003166F0"/>
    <w:rsid w:val="00324D8E"/>
    <w:rsid w:val="0032642F"/>
    <w:rsid w:val="0033043A"/>
    <w:rsid w:val="00330580"/>
    <w:rsid w:val="00332F8B"/>
    <w:rsid w:val="00333079"/>
    <w:rsid w:val="0033320F"/>
    <w:rsid w:val="00333AEA"/>
    <w:rsid w:val="003362F8"/>
    <w:rsid w:val="003422EC"/>
    <w:rsid w:val="003443CC"/>
    <w:rsid w:val="0035087C"/>
    <w:rsid w:val="003541C5"/>
    <w:rsid w:val="0035425B"/>
    <w:rsid w:val="0035440E"/>
    <w:rsid w:val="0035659D"/>
    <w:rsid w:val="003645FC"/>
    <w:rsid w:val="0036638F"/>
    <w:rsid w:val="00376DAD"/>
    <w:rsid w:val="00380B6B"/>
    <w:rsid w:val="00382DE7"/>
    <w:rsid w:val="00390CEC"/>
    <w:rsid w:val="00391DAC"/>
    <w:rsid w:val="00393D1E"/>
    <w:rsid w:val="00395077"/>
    <w:rsid w:val="00396C75"/>
    <w:rsid w:val="00397BF3"/>
    <w:rsid w:val="003A14CC"/>
    <w:rsid w:val="003A1917"/>
    <w:rsid w:val="003A43B5"/>
    <w:rsid w:val="003A5FBB"/>
    <w:rsid w:val="003B2503"/>
    <w:rsid w:val="003B5206"/>
    <w:rsid w:val="003B5276"/>
    <w:rsid w:val="003B711A"/>
    <w:rsid w:val="003C0B44"/>
    <w:rsid w:val="003C15B8"/>
    <w:rsid w:val="003C2756"/>
    <w:rsid w:val="003C28A2"/>
    <w:rsid w:val="003D031B"/>
    <w:rsid w:val="003D3A48"/>
    <w:rsid w:val="003D3B3C"/>
    <w:rsid w:val="003D5E82"/>
    <w:rsid w:val="003D72F5"/>
    <w:rsid w:val="003E237C"/>
    <w:rsid w:val="003E5C2F"/>
    <w:rsid w:val="003E7BB4"/>
    <w:rsid w:val="003F292F"/>
    <w:rsid w:val="004009BC"/>
    <w:rsid w:val="00400BEC"/>
    <w:rsid w:val="00402B9B"/>
    <w:rsid w:val="004042F7"/>
    <w:rsid w:val="00404807"/>
    <w:rsid w:val="00405517"/>
    <w:rsid w:val="004066F2"/>
    <w:rsid w:val="00410BA9"/>
    <w:rsid w:val="0041349F"/>
    <w:rsid w:val="0041675A"/>
    <w:rsid w:val="00420874"/>
    <w:rsid w:val="00421962"/>
    <w:rsid w:val="00421B2C"/>
    <w:rsid w:val="00423295"/>
    <w:rsid w:val="00427B7B"/>
    <w:rsid w:val="00430857"/>
    <w:rsid w:val="00431E92"/>
    <w:rsid w:val="00432E92"/>
    <w:rsid w:val="00433653"/>
    <w:rsid w:val="004341FF"/>
    <w:rsid w:val="004372EE"/>
    <w:rsid w:val="004412DE"/>
    <w:rsid w:val="00445699"/>
    <w:rsid w:val="00453A0C"/>
    <w:rsid w:val="00461251"/>
    <w:rsid w:val="004618EE"/>
    <w:rsid w:val="00462150"/>
    <w:rsid w:val="004629FA"/>
    <w:rsid w:val="00464B8E"/>
    <w:rsid w:val="00466E3B"/>
    <w:rsid w:val="004713F5"/>
    <w:rsid w:val="004718F1"/>
    <w:rsid w:val="00473149"/>
    <w:rsid w:val="00474436"/>
    <w:rsid w:val="00474FCD"/>
    <w:rsid w:val="00480124"/>
    <w:rsid w:val="004810F9"/>
    <w:rsid w:val="004913B0"/>
    <w:rsid w:val="0049179F"/>
    <w:rsid w:val="00493078"/>
    <w:rsid w:val="0049442F"/>
    <w:rsid w:val="00494BD9"/>
    <w:rsid w:val="00495A9C"/>
    <w:rsid w:val="004970A9"/>
    <w:rsid w:val="004A164B"/>
    <w:rsid w:val="004A19D1"/>
    <w:rsid w:val="004A3F10"/>
    <w:rsid w:val="004A5790"/>
    <w:rsid w:val="004A6BAC"/>
    <w:rsid w:val="004A70B2"/>
    <w:rsid w:val="004A7C73"/>
    <w:rsid w:val="004B1769"/>
    <w:rsid w:val="004B2D3B"/>
    <w:rsid w:val="004B34D3"/>
    <w:rsid w:val="004B43E9"/>
    <w:rsid w:val="004B47B8"/>
    <w:rsid w:val="004B4D35"/>
    <w:rsid w:val="004B62ED"/>
    <w:rsid w:val="004C17DC"/>
    <w:rsid w:val="004C1A7D"/>
    <w:rsid w:val="004C2111"/>
    <w:rsid w:val="004C2B15"/>
    <w:rsid w:val="004C70F9"/>
    <w:rsid w:val="004C77F6"/>
    <w:rsid w:val="004D155E"/>
    <w:rsid w:val="004D31A0"/>
    <w:rsid w:val="004D7491"/>
    <w:rsid w:val="004E76D3"/>
    <w:rsid w:val="004F127E"/>
    <w:rsid w:val="004F2A2B"/>
    <w:rsid w:val="004F2F72"/>
    <w:rsid w:val="004F471D"/>
    <w:rsid w:val="004F5790"/>
    <w:rsid w:val="004F7047"/>
    <w:rsid w:val="004F7164"/>
    <w:rsid w:val="004F7D57"/>
    <w:rsid w:val="00500946"/>
    <w:rsid w:val="00503BED"/>
    <w:rsid w:val="00506AEA"/>
    <w:rsid w:val="00507DE0"/>
    <w:rsid w:val="0051123A"/>
    <w:rsid w:val="005135DC"/>
    <w:rsid w:val="005223E6"/>
    <w:rsid w:val="00522539"/>
    <w:rsid w:val="00522BEF"/>
    <w:rsid w:val="005324A9"/>
    <w:rsid w:val="00541888"/>
    <w:rsid w:val="005430A1"/>
    <w:rsid w:val="00543E9A"/>
    <w:rsid w:val="0054428B"/>
    <w:rsid w:val="005456E5"/>
    <w:rsid w:val="00545E91"/>
    <w:rsid w:val="005471F1"/>
    <w:rsid w:val="005534C6"/>
    <w:rsid w:val="0055423E"/>
    <w:rsid w:val="00561389"/>
    <w:rsid w:val="005628A9"/>
    <w:rsid w:val="00564E6B"/>
    <w:rsid w:val="00566AEC"/>
    <w:rsid w:val="005673CC"/>
    <w:rsid w:val="005678D9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5087"/>
    <w:rsid w:val="00585DD7"/>
    <w:rsid w:val="00586715"/>
    <w:rsid w:val="00587B0B"/>
    <w:rsid w:val="00590BC8"/>
    <w:rsid w:val="005941FD"/>
    <w:rsid w:val="0059617E"/>
    <w:rsid w:val="00597F01"/>
    <w:rsid w:val="005A2FBB"/>
    <w:rsid w:val="005A5C26"/>
    <w:rsid w:val="005B34C0"/>
    <w:rsid w:val="005B4FD6"/>
    <w:rsid w:val="005B6439"/>
    <w:rsid w:val="005C1BA7"/>
    <w:rsid w:val="005C253D"/>
    <w:rsid w:val="005C3878"/>
    <w:rsid w:val="005C43BB"/>
    <w:rsid w:val="005C56C6"/>
    <w:rsid w:val="005C6371"/>
    <w:rsid w:val="005C7DAA"/>
    <w:rsid w:val="005D270C"/>
    <w:rsid w:val="005D6008"/>
    <w:rsid w:val="005E283D"/>
    <w:rsid w:val="005E3164"/>
    <w:rsid w:val="005E4072"/>
    <w:rsid w:val="005E7A5E"/>
    <w:rsid w:val="005F1949"/>
    <w:rsid w:val="005F3180"/>
    <w:rsid w:val="005F3216"/>
    <w:rsid w:val="005F5945"/>
    <w:rsid w:val="00600B7D"/>
    <w:rsid w:val="0060149C"/>
    <w:rsid w:val="00604F67"/>
    <w:rsid w:val="006056EC"/>
    <w:rsid w:val="0060632A"/>
    <w:rsid w:val="00606F92"/>
    <w:rsid w:val="00613354"/>
    <w:rsid w:val="00614E2B"/>
    <w:rsid w:val="00616C7B"/>
    <w:rsid w:val="00617807"/>
    <w:rsid w:val="00625B98"/>
    <w:rsid w:val="00625F22"/>
    <w:rsid w:val="006351CC"/>
    <w:rsid w:val="0064388A"/>
    <w:rsid w:val="00644F40"/>
    <w:rsid w:val="00647A0D"/>
    <w:rsid w:val="00653223"/>
    <w:rsid w:val="0065508B"/>
    <w:rsid w:val="006611F7"/>
    <w:rsid w:val="00661786"/>
    <w:rsid w:val="00661868"/>
    <w:rsid w:val="00664222"/>
    <w:rsid w:val="00667125"/>
    <w:rsid w:val="0067117E"/>
    <w:rsid w:val="006711CA"/>
    <w:rsid w:val="00672D33"/>
    <w:rsid w:val="006776F8"/>
    <w:rsid w:val="0068088A"/>
    <w:rsid w:val="0068365E"/>
    <w:rsid w:val="00685006"/>
    <w:rsid w:val="00686073"/>
    <w:rsid w:val="00686570"/>
    <w:rsid w:val="00690F28"/>
    <w:rsid w:val="00691EE8"/>
    <w:rsid w:val="0069751A"/>
    <w:rsid w:val="006A2F47"/>
    <w:rsid w:val="006A4FB6"/>
    <w:rsid w:val="006A6F61"/>
    <w:rsid w:val="006B05B8"/>
    <w:rsid w:val="006B235C"/>
    <w:rsid w:val="006B4FA1"/>
    <w:rsid w:val="006B6FD9"/>
    <w:rsid w:val="006C0F72"/>
    <w:rsid w:val="006C1BE0"/>
    <w:rsid w:val="006D249B"/>
    <w:rsid w:val="006D6280"/>
    <w:rsid w:val="006E33F0"/>
    <w:rsid w:val="006E413A"/>
    <w:rsid w:val="006E4BD0"/>
    <w:rsid w:val="006F2A26"/>
    <w:rsid w:val="006F42F5"/>
    <w:rsid w:val="006F4625"/>
    <w:rsid w:val="006F50F5"/>
    <w:rsid w:val="007001DB"/>
    <w:rsid w:val="0070221A"/>
    <w:rsid w:val="007052D0"/>
    <w:rsid w:val="007059A5"/>
    <w:rsid w:val="007101AD"/>
    <w:rsid w:val="0071168D"/>
    <w:rsid w:val="007124C2"/>
    <w:rsid w:val="007141DD"/>
    <w:rsid w:val="00715DDF"/>
    <w:rsid w:val="00716EA5"/>
    <w:rsid w:val="00717B14"/>
    <w:rsid w:val="00720C6D"/>
    <w:rsid w:val="00721394"/>
    <w:rsid w:val="00726E12"/>
    <w:rsid w:val="00727964"/>
    <w:rsid w:val="00732FBA"/>
    <w:rsid w:val="00736785"/>
    <w:rsid w:val="00737122"/>
    <w:rsid w:val="00741CCA"/>
    <w:rsid w:val="007532A3"/>
    <w:rsid w:val="007535D7"/>
    <w:rsid w:val="00753F8F"/>
    <w:rsid w:val="00755F51"/>
    <w:rsid w:val="007560C4"/>
    <w:rsid w:val="00760395"/>
    <w:rsid w:val="00771E37"/>
    <w:rsid w:val="0077364F"/>
    <w:rsid w:val="00773BAB"/>
    <w:rsid w:val="00774152"/>
    <w:rsid w:val="00775E55"/>
    <w:rsid w:val="00776799"/>
    <w:rsid w:val="00777172"/>
    <w:rsid w:val="00777F8C"/>
    <w:rsid w:val="007811DB"/>
    <w:rsid w:val="00781B22"/>
    <w:rsid w:val="00785AF6"/>
    <w:rsid w:val="00786F01"/>
    <w:rsid w:val="00793784"/>
    <w:rsid w:val="00796487"/>
    <w:rsid w:val="007A3232"/>
    <w:rsid w:val="007A3525"/>
    <w:rsid w:val="007A3541"/>
    <w:rsid w:val="007A583B"/>
    <w:rsid w:val="007A6621"/>
    <w:rsid w:val="007B01CE"/>
    <w:rsid w:val="007B3025"/>
    <w:rsid w:val="007B41E9"/>
    <w:rsid w:val="007B6E88"/>
    <w:rsid w:val="007C19FA"/>
    <w:rsid w:val="007C570B"/>
    <w:rsid w:val="007C7FFA"/>
    <w:rsid w:val="007D4439"/>
    <w:rsid w:val="007D519B"/>
    <w:rsid w:val="007D5A3D"/>
    <w:rsid w:val="007D651A"/>
    <w:rsid w:val="007D72A0"/>
    <w:rsid w:val="007E0492"/>
    <w:rsid w:val="007E0742"/>
    <w:rsid w:val="007E2A8D"/>
    <w:rsid w:val="007E3258"/>
    <w:rsid w:val="007E4BAC"/>
    <w:rsid w:val="007E4D1A"/>
    <w:rsid w:val="007E5164"/>
    <w:rsid w:val="007E62C0"/>
    <w:rsid w:val="007E73A5"/>
    <w:rsid w:val="007E75A3"/>
    <w:rsid w:val="007F1253"/>
    <w:rsid w:val="007F227D"/>
    <w:rsid w:val="007F4027"/>
    <w:rsid w:val="007F46D8"/>
    <w:rsid w:val="007F5A4E"/>
    <w:rsid w:val="007F5F92"/>
    <w:rsid w:val="008007C5"/>
    <w:rsid w:val="008007EB"/>
    <w:rsid w:val="008009C5"/>
    <w:rsid w:val="00803296"/>
    <w:rsid w:val="00807D2A"/>
    <w:rsid w:val="00810254"/>
    <w:rsid w:val="00811165"/>
    <w:rsid w:val="0081184D"/>
    <w:rsid w:val="00812106"/>
    <w:rsid w:val="00814A06"/>
    <w:rsid w:val="00815DE4"/>
    <w:rsid w:val="00820093"/>
    <w:rsid w:val="00824272"/>
    <w:rsid w:val="008254B6"/>
    <w:rsid w:val="008313AA"/>
    <w:rsid w:val="0083335A"/>
    <w:rsid w:val="008349C5"/>
    <w:rsid w:val="00834A0C"/>
    <w:rsid w:val="00834E5A"/>
    <w:rsid w:val="0084031B"/>
    <w:rsid w:val="00840599"/>
    <w:rsid w:val="0084586A"/>
    <w:rsid w:val="0084794F"/>
    <w:rsid w:val="00850D77"/>
    <w:rsid w:val="0085163F"/>
    <w:rsid w:val="008573B4"/>
    <w:rsid w:val="008625CB"/>
    <w:rsid w:val="00862EC3"/>
    <w:rsid w:val="00863513"/>
    <w:rsid w:val="00867D78"/>
    <w:rsid w:val="008708B9"/>
    <w:rsid w:val="00870AB0"/>
    <w:rsid w:val="0087207A"/>
    <w:rsid w:val="008724C2"/>
    <w:rsid w:val="00874551"/>
    <w:rsid w:val="008765F7"/>
    <w:rsid w:val="008777A5"/>
    <w:rsid w:val="00877ED5"/>
    <w:rsid w:val="00880477"/>
    <w:rsid w:val="00880642"/>
    <w:rsid w:val="00880A36"/>
    <w:rsid w:val="0088397E"/>
    <w:rsid w:val="00885764"/>
    <w:rsid w:val="008865EC"/>
    <w:rsid w:val="00892D1B"/>
    <w:rsid w:val="008938F1"/>
    <w:rsid w:val="00894843"/>
    <w:rsid w:val="0089633A"/>
    <w:rsid w:val="008A3EC9"/>
    <w:rsid w:val="008A61A9"/>
    <w:rsid w:val="008A64FE"/>
    <w:rsid w:val="008A7986"/>
    <w:rsid w:val="008B186F"/>
    <w:rsid w:val="008B1C92"/>
    <w:rsid w:val="008B24B4"/>
    <w:rsid w:val="008B3229"/>
    <w:rsid w:val="008B44A6"/>
    <w:rsid w:val="008B656D"/>
    <w:rsid w:val="008B6FC4"/>
    <w:rsid w:val="008B72EE"/>
    <w:rsid w:val="008C052F"/>
    <w:rsid w:val="008C0A24"/>
    <w:rsid w:val="008C0FF7"/>
    <w:rsid w:val="008C286A"/>
    <w:rsid w:val="008C44E5"/>
    <w:rsid w:val="008D1AF3"/>
    <w:rsid w:val="008D1CE6"/>
    <w:rsid w:val="008D3E5A"/>
    <w:rsid w:val="008D4358"/>
    <w:rsid w:val="008D73D8"/>
    <w:rsid w:val="008D77F7"/>
    <w:rsid w:val="008D7A04"/>
    <w:rsid w:val="008D7BB5"/>
    <w:rsid w:val="008D7FF5"/>
    <w:rsid w:val="008E0BA0"/>
    <w:rsid w:val="008E0C40"/>
    <w:rsid w:val="008E171D"/>
    <w:rsid w:val="008E3970"/>
    <w:rsid w:val="008E5DFE"/>
    <w:rsid w:val="008E7B5C"/>
    <w:rsid w:val="008F148C"/>
    <w:rsid w:val="008F183A"/>
    <w:rsid w:val="008F1B6D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1137D"/>
    <w:rsid w:val="009140FB"/>
    <w:rsid w:val="00915751"/>
    <w:rsid w:val="00915EC9"/>
    <w:rsid w:val="009161DC"/>
    <w:rsid w:val="00916840"/>
    <w:rsid w:val="0091690F"/>
    <w:rsid w:val="009176DC"/>
    <w:rsid w:val="00917CCD"/>
    <w:rsid w:val="0092279B"/>
    <w:rsid w:val="00925F30"/>
    <w:rsid w:val="00932BA9"/>
    <w:rsid w:val="0094023E"/>
    <w:rsid w:val="00944130"/>
    <w:rsid w:val="009442EB"/>
    <w:rsid w:val="0095372C"/>
    <w:rsid w:val="00953762"/>
    <w:rsid w:val="0095412D"/>
    <w:rsid w:val="00957BC5"/>
    <w:rsid w:val="009619F2"/>
    <w:rsid w:val="009630D8"/>
    <w:rsid w:val="00965858"/>
    <w:rsid w:val="00967186"/>
    <w:rsid w:val="00967912"/>
    <w:rsid w:val="00967913"/>
    <w:rsid w:val="00983377"/>
    <w:rsid w:val="00985C18"/>
    <w:rsid w:val="0099190D"/>
    <w:rsid w:val="00992303"/>
    <w:rsid w:val="00993EA0"/>
    <w:rsid w:val="00996987"/>
    <w:rsid w:val="009A12A8"/>
    <w:rsid w:val="009A470F"/>
    <w:rsid w:val="009A48BB"/>
    <w:rsid w:val="009A68D2"/>
    <w:rsid w:val="009B0923"/>
    <w:rsid w:val="009B23FA"/>
    <w:rsid w:val="009B6105"/>
    <w:rsid w:val="009C1655"/>
    <w:rsid w:val="009C1886"/>
    <w:rsid w:val="009C5F65"/>
    <w:rsid w:val="009D371E"/>
    <w:rsid w:val="009D554D"/>
    <w:rsid w:val="009D7B3B"/>
    <w:rsid w:val="009D7EC5"/>
    <w:rsid w:val="009E26B4"/>
    <w:rsid w:val="009E2E4B"/>
    <w:rsid w:val="009E455B"/>
    <w:rsid w:val="009E6274"/>
    <w:rsid w:val="009E6B3C"/>
    <w:rsid w:val="009F090B"/>
    <w:rsid w:val="009F375D"/>
    <w:rsid w:val="009F473E"/>
    <w:rsid w:val="00A06520"/>
    <w:rsid w:val="00A0741F"/>
    <w:rsid w:val="00A143B3"/>
    <w:rsid w:val="00A14A34"/>
    <w:rsid w:val="00A20CE3"/>
    <w:rsid w:val="00A20F78"/>
    <w:rsid w:val="00A214F4"/>
    <w:rsid w:val="00A2162D"/>
    <w:rsid w:val="00A22427"/>
    <w:rsid w:val="00A24DA5"/>
    <w:rsid w:val="00A25531"/>
    <w:rsid w:val="00A25A1C"/>
    <w:rsid w:val="00A2661A"/>
    <w:rsid w:val="00A30B0C"/>
    <w:rsid w:val="00A32955"/>
    <w:rsid w:val="00A335B8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41CE"/>
    <w:rsid w:val="00A57444"/>
    <w:rsid w:val="00A578B9"/>
    <w:rsid w:val="00A61E2A"/>
    <w:rsid w:val="00A65E96"/>
    <w:rsid w:val="00A71993"/>
    <w:rsid w:val="00A72741"/>
    <w:rsid w:val="00A73E12"/>
    <w:rsid w:val="00A750AC"/>
    <w:rsid w:val="00A76F02"/>
    <w:rsid w:val="00A77FB8"/>
    <w:rsid w:val="00A81B54"/>
    <w:rsid w:val="00A83169"/>
    <w:rsid w:val="00A844D2"/>
    <w:rsid w:val="00A849F1"/>
    <w:rsid w:val="00A85730"/>
    <w:rsid w:val="00A90255"/>
    <w:rsid w:val="00A90799"/>
    <w:rsid w:val="00A907D8"/>
    <w:rsid w:val="00A91CA3"/>
    <w:rsid w:val="00A92447"/>
    <w:rsid w:val="00A933F1"/>
    <w:rsid w:val="00A93719"/>
    <w:rsid w:val="00A94FFE"/>
    <w:rsid w:val="00A96F50"/>
    <w:rsid w:val="00AA336C"/>
    <w:rsid w:val="00AA356A"/>
    <w:rsid w:val="00AA5B2E"/>
    <w:rsid w:val="00AA7104"/>
    <w:rsid w:val="00AA75AF"/>
    <w:rsid w:val="00AB0579"/>
    <w:rsid w:val="00AB15A0"/>
    <w:rsid w:val="00AB30B1"/>
    <w:rsid w:val="00AB4F7D"/>
    <w:rsid w:val="00AB63A8"/>
    <w:rsid w:val="00AC147D"/>
    <w:rsid w:val="00AC21B6"/>
    <w:rsid w:val="00AC74FD"/>
    <w:rsid w:val="00AD36DC"/>
    <w:rsid w:val="00AD76B8"/>
    <w:rsid w:val="00AE1C2F"/>
    <w:rsid w:val="00AE3157"/>
    <w:rsid w:val="00AE6FA1"/>
    <w:rsid w:val="00AF0E7B"/>
    <w:rsid w:val="00AF2573"/>
    <w:rsid w:val="00AF377F"/>
    <w:rsid w:val="00AF41BC"/>
    <w:rsid w:val="00B003D1"/>
    <w:rsid w:val="00B00712"/>
    <w:rsid w:val="00B011C3"/>
    <w:rsid w:val="00B0161D"/>
    <w:rsid w:val="00B01C31"/>
    <w:rsid w:val="00B025F0"/>
    <w:rsid w:val="00B05618"/>
    <w:rsid w:val="00B06696"/>
    <w:rsid w:val="00B06A90"/>
    <w:rsid w:val="00B1037B"/>
    <w:rsid w:val="00B14A67"/>
    <w:rsid w:val="00B16C43"/>
    <w:rsid w:val="00B22185"/>
    <w:rsid w:val="00B242AD"/>
    <w:rsid w:val="00B25F85"/>
    <w:rsid w:val="00B260CD"/>
    <w:rsid w:val="00B2734E"/>
    <w:rsid w:val="00B30A13"/>
    <w:rsid w:val="00B311A2"/>
    <w:rsid w:val="00B34D64"/>
    <w:rsid w:val="00B370EB"/>
    <w:rsid w:val="00B41C5C"/>
    <w:rsid w:val="00B469A9"/>
    <w:rsid w:val="00B52BA9"/>
    <w:rsid w:val="00B53D1E"/>
    <w:rsid w:val="00B54FDE"/>
    <w:rsid w:val="00B639CE"/>
    <w:rsid w:val="00B73300"/>
    <w:rsid w:val="00B775BD"/>
    <w:rsid w:val="00B82FDF"/>
    <w:rsid w:val="00B83614"/>
    <w:rsid w:val="00B841ED"/>
    <w:rsid w:val="00B8534F"/>
    <w:rsid w:val="00B87B91"/>
    <w:rsid w:val="00B932B7"/>
    <w:rsid w:val="00B93562"/>
    <w:rsid w:val="00B93876"/>
    <w:rsid w:val="00B94A90"/>
    <w:rsid w:val="00B9531D"/>
    <w:rsid w:val="00BA06C3"/>
    <w:rsid w:val="00BA0D7B"/>
    <w:rsid w:val="00BB0CF5"/>
    <w:rsid w:val="00BB4CE3"/>
    <w:rsid w:val="00BB6A53"/>
    <w:rsid w:val="00BB6BF7"/>
    <w:rsid w:val="00BC16C4"/>
    <w:rsid w:val="00BC222C"/>
    <w:rsid w:val="00BC2CA6"/>
    <w:rsid w:val="00BC4B44"/>
    <w:rsid w:val="00BC7132"/>
    <w:rsid w:val="00BD1AA6"/>
    <w:rsid w:val="00BD6F2B"/>
    <w:rsid w:val="00BE3957"/>
    <w:rsid w:val="00BE4994"/>
    <w:rsid w:val="00BE4D3E"/>
    <w:rsid w:val="00BE7C17"/>
    <w:rsid w:val="00BF1074"/>
    <w:rsid w:val="00BF10D9"/>
    <w:rsid w:val="00BF2EBC"/>
    <w:rsid w:val="00BF2FC9"/>
    <w:rsid w:val="00BF5DEB"/>
    <w:rsid w:val="00BF667E"/>
    <w:rsid w:val="00BF7B66"/>
    <w:rsid w:val="00C00BCF"/>
    <w:rsid w:val="00C01620"/>
    <w:rsid w:val="00C03459"/>
    <w:rsid w:val="00C04102"/>
    <w:rsid w:val="00C053D0"/>
    <w:rsid w:val="00C06582"/>
    <w:rsid w:val="00C076DC"/>
    <w:rsid w:val="00C07865"/>
    <w:rsid w:val="00C12C3C"/>
    <w:rsid w:val="00C16808"/>
    <w:rsid w:val="00C176B9"/>
    <w:rsid w:val="00C26B4C"/>
    <w:rsid w:val="00C32BED"/>
    <w:rsid w:val="00C32E7D"/>
    <w:rsid w:val="00C33DA1"/>
    <w:rsid w:val="00C361B6"/>
    <w:rsid w:val="00C434B3"/>
    <w:rsid w:val="00C45C72"/>
    <w:rsid w:val="00C5396C"/>
    <w:rsid w:val="00C636D2"/>
    <w:rsid w:val="00C65E66"/>
    <w:rsid w:val="00C66376"/>
    <w:rsid w:val="00C66AF0"/>
    <w:rsid w:val="00C67C41"/>
    <w:rsid w:val="00C67EE6"/>
    <w:rsid w:val="00C733B3"/>
    <w:rsid w:val="00C763F1"/>
    <w:rsid w:val="00C76EE2"/>
    <w:rsid w:val="00C77A74"/>
    <w:rsid w:val="00C806E7"/>
    <w:rsid w:val="00C807CD"/>
    <w:rsid w:val="00C82039"/>
    <w:rsid w:val="00C8214D"/>
    <w:rsid w:val="00C825F2"/>
    <w:rsid w:val="00C8317F"/>
    <w:rsid w:val="00C859A4"/>
    <w:rsid w:val="00C85B95"/>
    <w:rsid w:val="00C85C4E"/>
    <w:rsid w:val="00C874DE"/>
    <w:rsid w:val="00C94F52"/>
    <w:rsid w:val="00C956F2"/>
    <w:rsid w:val="00C958E5"/>
    <w:rsid w:val="00CA22BB"/>
    <w:rsid w:val="00CA41AE"/>
    <w:rsid w:val="00CA59BD"/>
    <w:rsid w:val="00CA6293"/>
    <w:rsid w:val="00CB08F3"/>
    <w:rsid w:val="00CB1876"/>
    <w:rsid w:val="00CB3AC4"/>
    <w:rsid w:val="00CB71D8"/>
    <w:rsid w:val="00CB7380"/>
    <w:rsid w:val="00CB7E05"/>
    <w:rsid w:val="00CC322E"/>
    <w:rsid w:val="00CC3D8D"/>
    <w:rsid w:val="00CC4C91"/>
    <w:rsid w:val="00CC62BE"/>
    <w:rsid w:val="00CC6EFD"/>
    <w:rsid w:val="00CD04CB"/>
    <w:rsid w:val="00CD2C03"/>
    <w:rsid w:val="00CD496E"/>
    <w:rsid w:val="00CD65A4"/>
    <w:rsid w:val="00CD773D"/>
    <w:rsid w:val="00CE1CED"/>
    <w:rsid w:val="00CE2A71"/>
    <w:rsid w:val="00CE3D14"/>
    <w:rsid w:val="00CE4565"/>
    <w:rsid w:val="00CE4B3D"/>
    <w:rsid w:val="00CE591B"/>
    <w:rsid w:val="00CF34C8"/>
    <w:rsid w:val="00CF368F"/>
    <w:rsid w:val="00CF4386"/>
    <w:rsid w:val="00D004DB"/>
    <w:rsid w:val="00D02E26"/>
    <w:rsid w:val="00D03039"/>
    <w:rsid w:val="00D049DD"/>
    <w:rsid w:val="00D079F2"/>
    <w:rsid w:val="00D07A7C"/>
    <w:rsid w:val="00D10CE4"/>
    <w:rsid w:val="00D12A2A"/>
    <w:rsid w:val="00D1557D"/>
    <w:rsid w:val="00D16D9C"/>
    <w:rsid w:val="00D21534"/>
    <w:rsid w:val="00D218F9"/>
    <w:rsid w:val="00D21D4A"/>
    <w:rsid w:val="00D24996"/>
    <w:rsid w:val="00D26E68"/>
    <w:rsid w:val="00D26F48"/>
    <w:rsid w:val="00D34112"/>
    <w:rsid w:val="00D46601"/>
    <w:rsid w:val="00D47C07"/>
    <w:rsid w:val="00D5684A"/>
    <w:rsid w:val="00D57170"/>
    <w:rsid w:val="00D7111D"/>
    <w:rsid w:val="00D71C07"/>
    <w:rsid w:val="00D72F63"/>
    <w:rsid w:val="00D73BE7"/>
    <w:rsid w:val="00D80022"/>
    <w:rsid w:val="00D86EDA"/>
    <w:rsid w:val="00D874B2"/>
    <w:rsid w:val="00D8782E"/>
    <w:rsid w:val="00D91E4D"/>
    <w:rsid w:val="00D93B00"/>
    <w:rsid w:val="00D95464"/>
    <w:rsid w:val="00D95E77"/>
    <w:rsid w:val="00DA067B"/>
    <w:rsid w:val="00DA09D7"/>
    <w:rsid w:val="00DA0A65"/>
    <w:rsid w:val="00DA4B44"/>
    <w:rsid w:val="00DA5CF7"/>
    <w:rsid w:val="00DB3AAE"/>
    <w:rsid w:val="00DB439F"/>
    <w:rsid w:val="00DB46B1"/>
    <w:rsid w:val="00DC13EE"/>
    <w:rsid w:val="00DC3366"/>
    <w:rsid w:val="00DC38E8"/>
    <w:rsid w:val="00DC3932"/>
    <w:rsid w:val="00DC3B58"/>
    <w:rsid w:val="00DC4AB9"/>
    <w:rsid w:val="00DC608C"/>
    <w:rsid w:val="00DC72D7"/>
    <w:rsid w:val="00DD1DD5"/>
    <w:rsid w:val="00DD203D"/>
    <w:rsid w:val="00DD30DE"/>
    <w:rsid w:val="00DD656C"/>
    <w:rsid w:val="00DD6693"/>
    <w:rsid w:val="00DE0474"/>
    <w:rsid w:val="00DE1071"/>
    <w:rsid w:val="00DE1A6E"/>
    <w:rsid w:val="00DE269E"/>
    <w:rsid w:val="00DE28D7"/>
    <w:rsid w:val="00DE4A9F"/>
    <w:rsid w:val="00DE4BB3"/>
    <w:rsid w:val="00DE70F8"/>
    <w:rsid w:val="00DF0398"/>
    <w:rsid w:val="00DF0E85"/>
    <w:rsid w:val="00DF2EE3"/>
    <w:rsid w:val="00DF38AD"/>
    <w:rsid w:val="00DF4252"/>
    <w:rsid w:val="00DF46E3"/>
    <w:rsid w:val="00DF7CB4"/>
    <w:rsid w:val="00E0124A"/>
    <w:rsid w:val="00E03BC8"/>
    <w:rsid w:val="00E047B0"/>
    <w:rsid w:val="00E0647F"/>
    <w:rsid w:val="00E0724D"/>
    <w:rsid w:val="00E10033"/>
    <w:rsid w:val="00E10C94"/>
    <w:rsid w:val="00E12C5B"/>
    <w:rsid w:val="00E143BC"/>
    <w:rsid w:val="00E20A8F"/>
    <w:rsid w:val="00E25A98"/>
    <w:rsid w:val="00E315BD"/>
    <w:rsid w:val="00E33722"/>
    <w:rsid w:val="00E3481A"/>
    <w:rsid w:val="00E367CF"/>
    <w:rsid w:val="00E4046F"/>
    <w:rsid w:val="00E40DB8"/>
    <w:rsid w:val="00E42E30"/>
    <w:rsid w:val="00E4361A"/>
    <w:rsid w:val="00E52D2B"/>
    <w:rsid w:val="00E53795"/>
    <w:rsid w:val="00E53981"/>
    <w:rsid w:val="00E53DD6"/>
    <w:rsid w:val="00E54D5B"/>
    <w:rsid w:val="00E55B15"/>
    <w:rsid w:val="00E572A1"/>
    <w:rsid w:val="00E57F5D"/>
    <w:rsid w:val="00E6341A"/>
    <w:rsid w:val="00E637BE"/>
    <w:rsid w:val="00E64AB1"/>
    <w:rsid w:val="00E67A70"/>
    <w:rsid w:val="00E71718"/>
    <w:rsid w:val="00E71AA5"/>
    <w:rsid w:val="00E7201D"/>
    <w:rsid w:val="00E7267E"/>
    <w:rsid w:val="00E73BE7"/>
    <w:rsid w:val="00E742C2"/>
    <w:rsid w:val="00E74367"/>
    <w:rsid w:val="00E804A7"/>
    <w:rsid w:val="00E814FA"/>
    <w:rsid w:val="00E8349B"/>
    <w:rsid w:val="00E84091"/>
    <w:rsid w:val="00E84374"/>
    <w:rsid w:val="00E8577F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3100"/>
    <w:rsid w:val="00EA56D5"/>
    <w:rsid w:val="00EB0FB7"/>
    <w:rsid w:val="00EB3E25"/>
    <w:rsid w:val="00EB56B6"/>
    <w:rsid w:val="00EB7F9C"/>
    <w:rsid w:val="00EC18E6"/>
    <w:rsid w:val="00EC194C"/>
    <w:rsid w:val="00EC60C8"/>
    <w:rsid w:val="00ED0E2F"/>
    <w:rsid w:val="00ED3C0A"/>
    <w:rsid w:val="00ED51A4"/>
    <w:rsid w:val="00ED5C2D"/>
    <w:rsid w:val="00ED6D2C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F77"/>
    <w:rsid w:val="00EF361F"/>
    <w:rsid w:val="00EF66AF"/>
    <w:rsid w:val="00EF6F2E"/>
    <w:rsid w:val="00F01B08"/>
    <w:rsid w:val="00F01F90"/>
    <w:rsid w:val="00F03A27"/>
    <w:rsid w:val="00F046AE"/>
    <w:rsid w:val="00F04BDD"/>
    <w:rsid w:val="00F05195"/>
    <w:rsid w:val="00F15031"/>
    <w:rsid w:val="00F21475"/>
    <w:rsid w:val="00F22EAC"/>
    <w:rsid w:val="00F24209"/>
    <w:rsid w:val="00F24E8C"/>
    <w:rsid w:val="00F25D44"/>
    <w:rsid w:val="00F26A0B"/>
    <w:rsid w:val="00F26B76"/>
    <w:rsid w:val="00F27658"/>
    <w:rsid w:val="00F306AB"/>
    <w:rsid w:val="00F31553"/>
    <w:rsid w:val="00F316C3"/>
    <w:rsid w:val="00F32F1E"/>
    <w:rsid w:val="00F33C59"/>
    <w:rsid w:val="00F34EE7"/>
    <w:rsid w:val="00F3677B"/>
    <w:rsid w:val="00F41697"/>
    <w:rsid w:val="00F42C15"/>
    <w:rsid w:val="00F44270"/>
    <w:rsid w:val="00F507C8"/>
    <w:rsid w:val="00F5299D"/>
    <w:rsid w:val="00F550E5"/>
    <w:rsid w:val="00F61A3A"/>
    <w:rsid w:val="00F63ADC"/>
    <w:rsid w:val="00F6434F"/>
    <w:rsid w:val="00F64B97"/>
    <w:rsid w:val="00F651E7"/>
    <w:rsid w:val="00F70EE5"/>
    <w:rsid w:val="00F7326F"/>
    <w:rsid w:val="00F74E04"/>
    <w:rsid w:val="00F75640"/>
    <w:rsid w:val="00F7656D"/>
    <w:rsid w:val="00F822BC"/>
    <w:rsid w:val="00F839C1"/>
    <w:rsid w:val="00F8549F"/>
    <w:rsid w:val="00F875A4"/>
    <w:rsid w:val="00F87DF5"/>
    <w:rsid w:val="00F9074D"/>
    <w:rsid w:val="00FA1270"/>
    <w:rsid w:val="00FA1BF4"/>
    <w:rsid w:val="00FA2A7F"/>
    <w:rsid w:val="00FA6636"/>
    <w:rsid w:val="00FB11D3"/>
    <w:rsid w:val="00FB2215"/>
    <w:rsid w:val="00FB2621"/>
    <w:rsid w:val="00FB28EE"/>
    <w:rsid w:val="00FB3B6F"/>
    <w:rsid w:val="00FB5C5E"/>
    <w:rsid w:val="00FB7B27"/>
    <w:rsid w:val="00FC2738"/>
    <w:rsid w:val="00FC33B8"/>
    <w:rsid w:val="00FC3B49"/>
    <w:rsid w:val="00FC4654"/>
    <w:rsid w:val="00FC47D0"/>
    <w:rsid w:val="00FC4B42"/>
    <w:rsid w:val="00FC5F9C"/>
    <w:rsid w:val="00FD0B4A"/>
    <w:rsid w:val="00FD1FC3"/>
    <w:rsid w:val="00FD2029"/>
    <w:rsid w:val="00FD3ABA"/>
    <w:rsid w:val="00FD4887"/>
    <w:rsid w:val="00FD6789"/>
    <w:rsid w:val="00FE3CAB"/>
    <w:rsid w:val="00FE3FF8"/>
    <w:rsid w:val="00FE4CFB"/>
    <w:rsid w:val="00FE522B"/>
    <w:rsid w:val="00FE5E77"/>
    <w:rsid w:val="00FF03AE"/>
    <w:rsid w:val="00FF04C3"/>
    <w:rsid w:val="00FF11F8"/>
    <w:rsid w:val="00FF412C"/>
    <w:rsid w:val="00FF4ED2"/>
    <w:rsid w:val="00FF6086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310D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ranglabour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glabour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35</Pages>
  <Words>5672</Words>
  <Characters>32332</Characters>
  <Application>Microsoft Office Word</Application>
  <DocSecurity>0</DocSecurity>
  <Lines>269</Lines>
  <Paragraphs>75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mol</cp:lastModifiedBy>
  <cp:revision>1293</cp:revision>
  <cp:lastPrinted>2023-04-24T07:48:00Z</cp:lastPrinted>
  <dcterms:created xsi:type="dcterms:W3CDTF">2021-10-04T02:45:00Z</dcterms:created>
  <dcterms:modified xsi:type="dcterms:W3CDTF">2023-04-24T07:50:00Z</dcterms:modified>
</cp:coreProperties>
</file>